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C811" w14:textId="77777777" w:rsidR="001F2405" w:rsidRPr="002B29A5" w:rsidRDefault="001F2405" w:rsidP="001F2405">
      <w:pPr>
        <w:keepNext/>
        <w:suppressAutoHyphens/>
        <w:spacing w:after="0" w:line="240" w:lineRule="auto"/>
        <w:jc w:val="right"/>
        <w:outlineLvl w:val="0"/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</w:pPr>
      <w:r w:rsidRPr="002B29A5">
        <w:rPr>
          <w:rFonts w:ascii="Open Sans" w:eastAsia="Times New Roman" w:hAnsi="Open Sans" w:cs="Open Sans"/>
          <w:b/>
          <w:kern w:val="0"/>
          <w:sz w:val="20"/>
          <w:szCs w:val="20"/>
          <w:lang w:eastAsia="zh-CN"/>
          <w14:ligatures w14:val="none"/>
        </w:rPr>
        <w:t>Załącznik nr 3</w:t>
      </w:r>
    </w:p>
    <w:p w14:paraId="1D7FBAF9" w14:textId="5D1FED93" w:rsidR="00D7228F" w:rsidRPr="00BE657F" w:rsidRDefault="00761B16" w:rsidP="00D7228F">
      <w:pPr>
        <w:suppressAutoHyphens/>
        <w:spacing w:after="0" w:line="240" w:lineRule="auto"/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</w:pPr>
      <w:r w:rsidRPr="00BE657F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Nr sprawy: KCK-ZA.</w:t>
      </w:r>
      <w:proofErr w:type="gramStart"/>
      <w:r w:rsidRPr="00BE657F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25.</w:t>
      </w:r>
      <w:r w:rsidR="00BC42CC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5</w:t>
      </w:r>
      <w:r w:rsidRPr="00BE657F">
        <w:rPr>
          <w:rFonts w:ascii="Open Sans" w:eastAsia="Times New Roman" w:hAnsi="Open Sans" w:cs="Open Sans"/>
          <w:b/>
          <w:color w:val="000000" w:themeColor="text1"/>
          <w:kern w:val="0"/>
          <w:sz w:val="20"/>
          <w:szCs w:val="20"/>
          <w:u w:val="single"/>
          <w:lang w:eastAsia="zh-CN"/>
          <w14:ligatures w14:val="none"/>
        </w:rPr>
        <w:t>.2026</w:t>
      </w:r>
      <w:proofErr w:type="gramEnd"/>
    </w:p>
    <w:p w14:paraId="7104A2F5" w14:textId="77777777" w:rsidR="00761B16" w:rsidRDefault="00761B16" w:rsidP="001F2405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</w:p>
    <w:p w14:paraId="1CF108FF" w14:textId="39C5B6DA" w:rsidR="001F2405" w:rsidRPr="001F2405" w:rsidRDefault="001F2405" w:rsidP="001F2405">
      <w:pPr>
        <w:suppressAutoHyphens/>
        <w:spacing w:after="0" w:line="240" w:lineRule="auto"/>
        <w:jc w:val="right"/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u w:val="single"/>
          <w:lang w:eastAsia="zh-CN"/>
          <w14:ligatures w14:val="none"/>
        </w:rPr>
        <w:t>WYPEŁNIA WYŁĄCZNIE WYKONAWCA</w:t>
      </w:r>
    </w:p>
    <w:p w14:paraId="65F2E9CA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32FFCB57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Times New Roman" w:hAnsi="Open Sans" w:cs="Open Sans"/>
          <w:kern w:val="0"/>
          <w:lang w:eastAsia="zh-CN"/>
          <w14:ligatures w14:val="none"/>
        </w:rPr>
      </w:pPr>
    </w:p>
    <w:p w14:paraId="1A28A418" w14:textId="77777777" w:rsidR="001F2405" w:rsidRPr="001F2405" w:rsidRDefault="001F2405" w:rsidP="001F2405">
      <w:pPr>
        <w:keepNext/>
        <w:suppressAutoHyphens/>
        <w:spacing w:after="480" w:line="240" w:lineRule="auto"/>
        <w:jc w:val="center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Oświadczenie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 xml:space="preserve">o niepodleganiu wykluczeniu z postępowania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składane na podstawie art. 125 ust.1 ustawy *</w:t>
      </w:r>
    </w:p>
    <w:p w14:paraId="46C55BFA" w14:textId="1956E98D" w:rsidR="001F2405" w:rsidRPr="001F2405" w:rsidRDefault="001F2405" w:rsidP="001F2405">
      <w:pPr>
        <w:keepNext/>
        <w:suppressAutoHyphens/>
        <w:spacing w:after="0" w:line="240" w:lineRule="auto"/>
        <w:outlineLvl w:val="0"/>
        <w:rPr>
          <w:rFonts w:ascii="Open Sans" w:eastAsia="Times New Roman" w:hAnsi="Open Sans" w:cs="Open Sans"/>
          <w:b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Przystępując do postępowania o udzielenie zamówienia publicznego na: </w:t>
      </w:r>
      <w:r w:rsidRPr="001F2405">
        <w:rPr>
          <w:noProof/>
        </w:rPr>
        <w:drawing>
          <wp:inline distT="0" distB="0" distL="0" distR="0" wp14:anchorId="024A2846" wp14:editId="76800E16">
            <wp:extent cx="5760720" cy="415290"/>
            <wp:effectExtent l="0" t="0" r="0" b="0"/>
            <wp:docPr id="14288320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5C4A" w14:textId="77777777" w:rsidR="001F2405" w:rsidRPr="001F2405" w:rsidRDefault="001F2405" w:rsidP="001F2405">
      <w:pPr>
        <w:keepNext/>
        <w:suppressAutoHyphens/>
        <w:spacing w:after="240" w:line="240" w:lineRule="auto"/>
        <w:ind w:left="1701" w:hanging="1701"/>
        <w:outlineLvl w:val="0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reprezentując: …………………</w:t>
      </w:r>
      <w:proofErr w:type="gramStart"/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…….</w:t>
      </w:r>
      <w:proofErr w:type="gramEnd"/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>……………………………….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</w:r>
      <w:r w:rsidRPr="001F2405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>/nazwa/firma, adres, NIP/REGON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 Wykonawcy</w:t>
      </w:r>
      <w:r w:rsidRPr="001F2405">
        <w:rPr>
          <w:rFonts w:ascii="Open Sans" w:eastAsia="Times New Roman" w:hAnsi="Open Sans" w:cs="Open Sans"/>
          <w:bCs/>
          <w:kern w:val="0"/>
          <w:lang w:eastAsia="zh-CN"/>
          <w14:ligatures w14:val="none"/>
        </w:rPr>
        <w:t xml:space="preserve">/ </w:t>
      </w:r>
    </w:p>
    <w:p w14:paraId="1DEF4DE3" w14:textId="21B37D75" w:rsidR="001F2405" w:rsidRPr="001F2405" w:rsidRDefault="001F2405" w:rsidP="0098728E">
      <w:pPr>
        <w:pStyle w:val="Akapitzlist"/>
        <w:keepNext/>
        <w:numPr>
          <w:ilvl w:val="0"/>
          <w:numId w:val="1"/>
        </w:numPr>
        <w:tabs>
          <w:tab w:val="num" w:pos="141"/>
          <w:tab w:val="left" w:leader="dot" w:pos="8931"/>
        </w:tabs>
        <w:suppressAutoHyphens/>
        <w:spacing w:before="120" w:after="120" w:line="240" w:lineRule="auto"/>
        <w:ind w:left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Calibri" w:hAnsi="Open Sans" w:cs="Open Sans"/>
          <w:kern w:val="0"/>
          <w14:ligatures w14:val="none"/>
        </w:rPr>
        <w:t xml:space="preserve">Oświadczam, że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>nie podlegam wykluczeniu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 z postępowania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na podstawie art. </w:t>
      </w:r>
      <w:r w:rsidRPr="001F2405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108 ust. 1, art. 109 ust.1 pkt 4, 5, 7</w:t>
      </w:r>
      <w:r w:rsidR="00133277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>,</w:t>
      </w:r>
      <w:r w:rsidRPr="001F2405">
        <w:rPr>
          <w:rFonts w:ascii="Open Sans" w:eastAsia="Times New Roman" w:hAnsi="Open Sans" w:cs="Open Sans"/>
          <w:kern w:val="0"/>
          <w:shd w:val="clear" w:color="auto" w:fill="FFFFFF"/>
          <w:lang w:eastAsia="zh-CN"/>
          <w14:ligatures w14:val="none"/>
        </w:rPr>
        <w:t xml:space="preserve"> 8 i 10 ustawy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oraz </w:t>
      </w:r>
      <w:r w:rsidRPr="001F2405">
        <w:rPr>
          <w:rFonts w:ascii="Open Sans" w:eastAsia="Calibri" w:hAnsi="Open Sans" w:cs="Open Sans"/>
          <w:bCs/>
          <w:kern w:val="0"/>
          <w:lang w:val="ru-RU"/>
          <w14:ligatures w14:val="none"/>
        </w:rPr>
        <w:t>art. 7 ust. 1 ustawy z</w:t>
      </w:r>
      <w:r w:rsidR="00C74186">
        <w:rPr>
          <w:rFonts w:ascii="Open Sans" w:eastAsia="Calibri" w:hAnsi="Open Sans" w:cs="Open Sans"/>
          <w:bCs/>
          <w:kern w:val="0"/>
          <w14:ligatures w14:val="none"/>
        </w:rPr>
        <w:t> </w:t>
      </w:r>
      <w:r w:rsidRPr="001F2405">
        <w:rPr>
          <w:rFonts w:ascii="Open Sans" w:eastAsia="Calibri" w:hAnsi="Open Sans" w:cs="Open Sans"/>
          <w:bCs/>
          <w:kern w:val="0"/>
          <w:lang w:val="ru-RU"/>
          <w14:ligatures w14:val="none"/>
        </w:rPr>
        <w:t>dnia 13 kwietnia 2022 r. o szczególnych rozwiązaniach w zakresie przeciwdziałania wspieraniu agresji na Ukrainę oraz służących ochronie bezpieczeństwa narodowego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**</w:t>
      </w:r>
    </w:p>
    <w:p w14:paraId="008BD07D" w14:textId="77777777" w:rsidR="001F2405" w:rsidRPr="001F2405" w:rsidRDefault="001F2405" w:rsidP="001F2405">
      <w:pPr>
        <w:keepNext/>
        <w:tabs>
          <w:tab w:val="left" w:leader="dot" w:pos="8931"/>
        </w:tabs>
        <w:spacing w:before="120" w:after="120" w:line="240" w:lineRule="auto"/>
        <w:ind w:left="425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Calibri" w:hAnsi="Open Sans" w:cs="Open Sans"/>
          <w:kern w:val="0"/>
          <w14:ligatures w14:val="none"/>
        </w:rPr>
        <w:t>lub/albo</w:t>
      </w:r>
    </w:p>
    <w:p w14:paraId="0ECA08C8" w14:textId="7DC92A1D" w:rsidR="001F2405" w:rsidRPr="001F2405" w:rsidRDefault="001F2405" w:rsidP="0098728E">
      <w:pPr>
        <w:keepNext/>
        <w:tabs>
          <w:tab w:val="left" w:leader="dot" w:pos="8931"/>
        </w:tabs>
        <w:spacing w:before="120" w:after="120" w:line="240" w:lineRule="auto"/>
        <w:ind w:left="425"/>
        <w:jc w:val="both"/>
        <w:outlineLvl w:val="1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Calibri" w:hAnsi="Open Sans" w:cs="Open Sans"/>
          <w:kern w:val="0"/>
          <w14:ligatures w14:val="none"/>
        </w:rPr>
        <w:br/>
        <w:t xml:space="preserve">Oświadczam, że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>zachodzą w stosunku do mnie podstawy wykluczenia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 </w:t>
      </w:r>
      <w:r w:rsidRPr="001F2405">
        <w:rPr>
          <w:rFonts w:ascii="Open Sans" w:eastAsia="Calibri" w:hAnsi="Open Sans" w:cs="Open Sans"/>
          <w:kern w:val="0"/>
          <w14:ligatures w14:val="none"/>
        </w:rPr>
        <w:br/>
        <w:t xml:space="preserve">z postępowania określone w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art. 108 ust. </w:t>
      </w:r>
      <w:r w:rsidR="00133277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1, pkt.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1, 2 i 5, art. 109 ust. 1 pkt 4, 5, 7, 8 i </w:t>
      </w:r>
      <w:r w:rsidR="00C74186"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10 ustawy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**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. Jednocześnie oświadczam, że w związku z ww. okolicznością, na podstawie art. 110 ust. 2 ustawy </w:t>
      </w:r>
      <w:r w:rsidRPr="001F2405">
        <w:rPr>
          <w:rFonts w:ascii="Open Sans" w:eastAsia="Calibri" w:hAnsi="Open Sans" w:cs="Open Sans"/>
          <w:b/>
          <w:kern w:val="0"/>
          <w14:ligatures w14:val="none"/>
        </w:rPr>
        <w:t>podjęłam/</w:t>
      </w:r>
      <w:proofErr w:type="spellStart"/>
      <w:r w:rsidRPr="001F2405">
        <w:rPr>
          <w:rFonts w:ascii="Open Sans" w:eastAsia="Calibri" w:hAnsi="Open Sans" w:cs="Open Sans"/>
          <w:b/>
          <w:kern w:val="0"/>
          <w14:ligatures w14:val="none"/>
        </w:rPr>
        <w:t>ąłem</w:t>
      </w:r>
      <w:proofErr w:type="spellEnd"/>
      <w:r w:rsidRPr="001F2405">
        <w:rPr>
          <w:rFonts w:ascii="Open Sans" w:eastAsia="Calibri" w:hAnsi="Open Sans" w:cs="Open Sans"/>
          <w:b/>
          <w:kern w:val="0"/>
          <w14:ligatures w14:val="none"/>
        </w:rPr>
        <w:t xml:space="preserve"> następujące środki </w:t>
      </w:r>
      <w:r w:rsidR="00C74186" w:rsidRPr="001F2405">
        <w:rPr>
          <w:rFonts w:ascii="Open Sans" w:eastAsia="Calibri" w:hAnsi="Open Sans" w:cs="Open Sans"/>
          <w:b/>
          <w:kern w:val="0"/>
          <w14:ligatures w14:val="none"/>
        </w:rPr>
        <w:t>naprawcze</w:t>
      </w:r>
      <w:r w:rsidR="00C74186" w:rsidRPr="001F2405">
        <w:rPr>
          <w:rFonts w:ascii="Open Sans" w:eastAsia="Calibri" w:hAnsi="Open Sans" w:cs="Open Sans"/>
          <w:kern w:val="0"/>
          <w14:ligatures w14:val="none"/>
        </w:rPr>
        <w:t>:</w:t>
      </w:r>
      <w:r w:rsidR="00C74186"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*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>*</w:t>
      </w:r>
      <w:bookmarkStart w:id="0" w:name="_Hlk65442669"/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ab/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br/>
        <w:t>/proszę wpisać</w:t>
      </w:r>
      <w:r w:rsidRPr="001F2405">
        <w:rPr>
          <w:rFonts w:ascii="Open Sans" w:eastAsia="Times New Roman" w:hAnsi="Open Sans" w:cs="Open Sans"/>
          <w:kern w:val="0"/>
          <w:vertAlign w:val="superscript"/>
          <w:lang w:eastAsia="zh-CN"/>
          <w14:ligatures w14:val="none"/>
        </w:rPr>
        <w:t xml:space="preserve"> 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jakie/</w:t>
      </w:r>
    </w:p>
    <w:p w14:paraId="77BF8B10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Calibri" w:hAnsi="Open Sans" w:cs="Open Sans"/>
          <w:kern w:val="0"/>
          <w:lang w:eastAsia="zh-CN"/>
          <w14:ligatures w14:val="none"/>
        </w:rPr>
      </w:pPr>
    </w:p>
    <w:p w14:paraId="0A46E92D" w14:textId="30A07DEB" w:rsidR="001F2405" w:rsidRPr="001F2405" w:rsidRDefault="001F2405" w:rsidP="00DB06E3">
      <w:pPr>
        <w:pStyle w:val="Akapitzlist"/>
        <w:keepNext/>
        <w:numPr>
          <w:ilvl w:val="0"/>
          <w:numId w:val="1"/>
        </w:numPr>
        <w:tabs>
          <w:tab w:val="num" w:pos="141"/>
          <w:tab w:val="num" w:pos="426"/>
        </w:tabs>
        <w:suppressAutoHyphens/>
        <w:spacing w:before="120" w:after="0" w:line="240" w:lineRule="auto"/>
        <w:ind w:left="426"/>
        <w:jc w:val="both"/>
        <w:outlineLvl w:val="1"/>
        <w:rPr>
          <w:rFonts w:ascii="Open Sans" w:eastAsia="Calibri" w:hAnsi="Open Sans" w:cs="Open Sans"/>
          <w:kern w:val="0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Oświadczam, że </w:t>
      </w:r>
      <w:r w:rsidRPr="001F2405">
        <w:rPr>
          <w:rFonts w:ascii="Open Sans" w:eastAsia="Calibri" w:hAnsi="Open Sans" w:cs="Open Sans"/>
          <w:kern w:val="0"/>
          <w14:ligatures w14:val="none"/>
        </w:rPr>
        <w:t xml:space="preserve">wszystkie informacje podane wyżej są aktualne i zgodne </w:t>
      </w:r>
      <w:r w:rsidRPr="001F2405">
        <w:rPr>
          <w:rFonts w:ascii="Open Sans" w:eastAsia="Calibri" w:hAnsi="Open Sans" w:cs="Open Sans"/>
          <w:kern w:val="0"/>
          <w14:ligatures w14:val="none"/>
        </w:rPr>
        <w:br/>
        <w:t>z prawdą oraz zostały przedstawione z pełną świadomością konsekwencji wprowadzenia Zamawiającego w błąd przy przedstawianiu informacji.</w:t>
      </w:r>
      <w:bookmarkEnd w:id="0"/>
    </w:p>
    <w:p w14:paraId="5D6C250F" w14:textId="77777777" w:rsidR="001F2405" w:rsidRPr="001F2405" w:rsidRDefault="001F2405" w:rsidP="001F2405">
      <w:pPr>
        <w:suppressAutoHyphens/>
        <w:spacing w:after="480" w:line="240" w:lineRule="auto"/>
        <w:contextualSpacing/>
        <w:rPr>
          <w:rFonts w:ascii="Open Sans" w:eastAsia="Calibri" w:hAnsi="Open Sans" w:cs="Open Sans"/>
          <w:kern w:val="0"/>
          <w14:ligatures w14:val="none"/>
        </w:rPr>
      </w:pPr>
    </w:p>
    <w:p w14:paraId="18D695C1" w14:textId="77777777" w:rsidR="001F2405" w:rsidRPr="001F2405" w:rsidRDefault="001F2405" w:rsidP="001F2405">
      <w:pPr>
        <w:suppressAutoHyphens/>
        <w:spacing w:after="120" w:line="240" w:lineRule="auto"/>
        <w:ind w:left="426" w:hanging="142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* w przypadku składania oferty wspólnej,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t xml:space="preserve">oświadczenie składa każdy </w:t>
      </w:r>
      <w:r w:rsidRPr="001F2405">
        <w:rPr>
          <w:rFonts w:ascii="Open Sans" w:eastAsia="Times New Roman" w:hAnsi="Open Sans" w:cs="Open Sans"/>
          <w:b/>
          <w:kern w:val="0"/>
          <w:lang w:eastAsia="zh-CN"/>
          <w14:ligatures w14:val="none"/>
        </w:rPr>
        <w:br/>
        <w:t>z Wykonawców</w:t>
      </w: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 xml:space="preserve"> wspólnie ubiegających się o udzielenie zamówienia </w:t>
      </w:r>
    </w:p>
    <w:p w14:paraId="7B3BD6C4" w14:textId="77777777" w:rsidR="001F2405" w:rsidRPr="001F2405" w:rsidRDefault="001F2405" w:rsidP="001F2405">
      <w:pPr>
        <w:suppressAutoHyphens/>
        <w:spacing w:before="120" w:after="120" w:line="240" w:lineRule="auto"/>
        <w:ind w:left="426" w:hanging="142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kern w:val="0"/>
          <w:lang w:eastAsia="zh-CN"/>
          <w14:ligatures w14:val="none"/>
        </w:rPr>
        <w:t>** niepotrzebne skreślić</w:t>
      </w:r>
    </w:p>
    <w:p w14:paraId="41AB0C3F" w14:textId="77777777" w:rsidR="001F2405" w:rsidRPr="001F2405" w:rsidRDefault="001F2405" w:rsidP="001F2405">
      <w:pPr>
        <w:suppressAutoHyphens/>
        <w:spacing w:after="0" w:line="240" w:lineRule="auto"/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Uwaga! </w:t>
      </w:r>
    </w:p>
    <w:p w14:paraId="5A01AE38" w14:textId="77777777" w:rsidR="001F2405" w:rsidRPr="001F2405" w:rsidRDefault="001F2405" w:rsidP="005132C9">
      <w:pPr>
        <w:suppressAutoHyphens/>
        <w:spacing w:after="0" w:line="240" w:lineRule="auto"/>
        <w:jc w:val="both"/>
        <w:rPr>
          <w:rFonts w:ascii="Open Sans" w:eastAsia="Times New Roman" w:hAnsi="Open Sans" w:cs="Open Sans"/>
          <w:kern w:val="0"/>
          <w:lang w:eastAsia="zh-CN"/>
          <w14:ligatures w14:val="none"/>
        </w:rPr>
      </w:pP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 xml:space="preserve">Oświadczenie nie dotyczy podmiotu udostępniającego zasoby Wykonawcy. W przypadku udziału w postępowaniu takiego/takich podmiotu/ów, wypełnia on (każdy z osobna) wyłącznie </w:t>
      </w:r>
      <w:r w:rsidRPr="005132C9">
        <w:rPr>
          <w:rFonts w:ascii="Open Sans" w:eastAsia="Times New Roman" w:hAnsi="Open Sans" w:cs="Open Sans"/>
          <w:b/>
          <w:bCs/>
          <w:color w:val="000000" w:themeColor="text1"/>
          <w:kern w:val="0"/>
          <w:lang w:eastAsia="zh-CN"/>
          <w14:ligatures w14:val="none"/>
        </w:rPr>
        <w:t>Załącznik nr 5 do SWZ</w:t>
      </w: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t>.</w:t>
      </w:r>
      <w:r w:rsidRPr="001F2405">
        <w:rPr>
          <w:rFonts w:ascii="Open Sans" w:eastAsia="Times New Roman" w:hAnsi="Open Sans" w:cs="Open Sans"/>
          <w:b/>
          <w:bCs/>
          <w:kern w:val="0"/>
          <w:lang w:eastAsia="zh-CN"/>
          <w14:ligatures w14:val="none"/>
        </w:rPr>
        <w:br/>
      </w:r>
    </w:p>
    <w:p w14:paraId="6D2ACC29" w14:textId="77777777" w:rsidR="00C45725" w:rsidRPr="00C45725" w:rsidRDefault="00C45725" w:rsidP="00C45725">
      <w:pPr>
        <w:spacing w:after="0" w:line="240" w:lineRule="auto"/>
        <w:jc w:val="right"/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zh-CN"/>
          <w14:ligatures w14:val="none"/>
        </w:rPr>
      </w:pPr>
      <w:r w:rsidRPr="00C45725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zh-CN"/>
          <w14:ligatures w14:val="none"/>
        </w:rPr>
        <w:t>Podpis elektroniczny</w:t>
      </w:r>
      <w:r w:rsidRPr="00C45725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zh-CN"/>
          <w14:ligatures w14:val="none"/>
        </w:rPr>
        <w:br/>
        <w:t xml:space="preserve">(kwalifikowany, osobisty lub zaufany) </w:t>
      </w:r>
    </w:p>
    <w:p w14:paraId="23C1B1AB" w14:textId="7081CCDE" w:rsidR="00B43BBD" w:rsidRPr="00C45725" w:rsidRDefault="00C45725" w:rsidP="00C45725">
      <w:pPr>
        <w:suppressAutoHyphens/>
        <w:spacing w:after="120" w:line="240" w:lineRule="auto"/>
        <w:jc w:val="right"/>
        <w:rPr>
          <w:rFonts w:ascii="Open Sans" w:eastAsia="Times New Roman" w:hAnsi="Open Sans" w:cs="Open Sans"/>
          <w:b/>
          <w:i/>
          <w:kern w:val="0"/>
          <w:sz w:val="32"/>
          <w:szCs w:val="32"/>
          <w:lang w:eastAsia="zh-CN"/>
          <w14:ligatures w14:val="none"/>
        </w:rPr>
      </w:pPr>
      <w:r w:rsidRPr="00C45725">
        <w:rPr>
          <w:rFonts w:ascii="Open Sans" w:eastAsia="Times New Roman" w:hAnsi="Open Sans" w:cs="Open Sans"/>
          <w:b/>
          <w:color w:val="000000"/>
          <w:kern w:val="0"/>
          <w:sz w:val="20"/>
          <w:szCs w:val="20"/>
          <w:lang w:eastAsia="zh-CN"/>
          <w14:ligatures w14:val="none"/>
        </w:rPr>
        <w:t>pełnomocnego przedstawiciela Wykonawcy</w:t>
      </w:r>
    </w:p>
    <w:sectPr w:rsidR="00B43BBD" w:rsidRPr="00C45725" w:rsidSect="001F2405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2B41"/>
    <w:multiLevelType w:val="hybridMultilevel"/>
    <w:tmpl w:val="FD60DCD2"/>
    <w:lvl w:ilvl="0" w:tplc="CBA283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592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10"/>
    <w:rsid w:val="00053715"/>
    <w:rsid w:val="00133277"/>
    <w:rsid w:val="001F2405"/>
    <w:rsid w:val="002B29A5"/>
    <w:rsid w:val="003209C2"/>
    <w:rsid w:val="00333FB1"/>
    <w:rsid w:val="003E36C7"/>
    <w:rsid w:val="005132C9"/>
    <w:rsid w:val="005334DE"/>
    <w:rsid w:val="005A1BA5"/>
    <w:rsid w:val="00761B16"/>
    <w:rsid w:val="007D6528"/>
    <w:rsid w:val="0098728E"/>
    <w:rsid w:val="009E5DE1"/>
    <w:rsid w:val="00B137EE"/>
    <w:rsid w:val="00B43BBD"/>
    <w:rsid w:val="00B568C1"/>
    <w:rsid w:val="00BC42CC"/>
    <w:rsid w:val="00BE657F"/>
    <w:rsid w:val="00C45725"/>
    <w:rsid w:val="00C74186"/>
    <w:rsid w:val="00C94E10"/>
    <w:rsid w:val="00CA22C1"/>
    <w:rsid w:val="00D7228F"/>
    <w:rsid w:val="00DB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3FCC"/>
  <w15:chartTrackingRefBased/>
  <w15:docId w15:val="{87CC44EE-31AB-4D99-8E61-5722C5C3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94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94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94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94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C94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C94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C94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4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4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4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4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4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4E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4E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4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4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4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4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4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4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4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4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4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4E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4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4E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4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4E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4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Lis</dc:creator>
  <cp:keywords/>
  <dc:description/>
  <cp:lastModifiedBy>Dariusz Lis</cp:lastModifiedBy>
  <cp:revision>14</cp:revision>
  <cp:lastPrinted>2026-02-26T14:10:00Z</cp:lastPrinted>
  <dcterms:created xsi:type="dcterms:W3CDTF">2026-02-25T08:40:00Z</dcterms:created>
  <dcterms:modified xsi:type="dcterms:W3CDTF">2026-04-22T10:59:00Z</dcterms:modified>
</cp:coreProperties>
</file>