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088" w:rsidRPr="00A65FF6" w:rsidRDefault="00287088" w:rsidP="00287088">
      <w:pPr>
        <w:spacing w:after="0" w:line="360" w:lineRule="auto"/>
        <w:ind w:left="4248" w:firstLine="708"/>
        <w:jc w:val="right"/>
        <w:rPr>
          <w:rFonts w:ascii="Times New Roman" w:hAnsi="Times New Roman"/>
          <w:color w:val="000000" w:themeColor="text1"/>
          <w:sz w:val="24"/>
          <w:szCs w:val="24"/>
        </w:rPr>
      </w:pPr>
      <w:r w:rsidRPr="00746F4E">
        <w:rPr>
          <w:rFonts w:ascii="Times New Roman" w:hAnsi="Times New Roman"/>
          <w:color w:val="000000" w:themeColor="text1"/>
          <w:sz w:val="24"/>
          <w:szCs w:val="24"/>
        </w:rPr>
        <w:t>Konin</w:t>
      </w:r>
      <w:r w:rsidRPr="00A65FF6">
        <w:rPr>
          <w:rFonts w:ascii="Times New Roman" w:hAnsi="Times New Roman"/>
          <w:color w:val="000000" w:themeColor="text1"/>
          <w:sz w:val="24"/>
          <w:szCs w:val="24"/>
        </w:rPr>
        <w:t xml:space="preserve"> </w:t>
      </w:r>
      <w:r w:rsidR="00A65FF6" w:rsidRPr="00A65FF6">
        <w:rPr>
          <w:rFonts w:ascii="Times New Roman" w:hAnsi="Times New Roman"/>
          <w:color w:val="000000" w:themeColor="text1"/>
          <w:sz w:val="24"/>
          <w:szCs w:val="24"/>
        </w:rPr>
        <w:t>11</w:t>
      </w:r>
      <w:r w:rsidRPr="00A65FF6">
        <w:rPr>
          <w:rFonts w:ascii="Times New Roman" w:hAnsi="Times New Roman"/>
          <w:color w:val="000000" w:themeColor="text1"/>
          <w:sz w:val="24"/>
          <w:szCs w:val="24"/>
        </w:rPr>
        <w:t>.12.2025 r.</w:t>
      </w:r>
    </w:p>
    <w:p w:rsidR="00287088" w:rsidRPr="00B92F8F" w:rsidRDefault="00287088" w:rsidP="00287088">
      <w:pPr>
        <w:spacing w:after="0" w:line="240" w:lineRule="auto"/>
        <w:jc w:val="both"/>
        <w:rPr>
          <w:rFonts w:ascii="Times New Roman" w:hAnsi="Times New Roman"/>
          <w:b/>
          <w:color w:val="FF0000"/>
          <w:sz w:val="24"/>
          <w:szCs w:val="24"/>
        </w:rPr>
      </w:pPr>
    </w:p>
    <w:p w:rsidR="00287088" w:rsidRPr="00B92F8F" w:rsidRDefault="00287088" w:rsidP="00287088">
      <w:pPr>
        <w:spacing w:after="0" w:line="240" w:lineRule="auto"/>
        <w:ind w:left="6096"/>
        <w:jc w:val="both"/>
        <w:rPr>
          <w:rFonts w:ascii="Times New Roman" w:hAnsi="Times New Roman"/>
          <w:b/>
          <w:color w:val="FF0000"/>
          <w:sz w:val="24"/>
          <w:szCs w:val="24"/>
        </w:rPr>
      </w:pPr>
    </w:p>
    <w:p w:rsidR="00287088" w:rsidRPr="00390462" w:rsidRDefault="00287088" w:rsidP="00287088">
      <w:pPr>
        <w:jc w:val="both"/>
        <w:rPr>
          <w:rFonts w:ascii="Times New Roman" w:hAnsi="Times New Roman"/>
          <w:color w:val="FF0000"/>
          <w:sz w:val="24"/>
          <w:szCs w:val="24"/>
        </w:rPr>
      </w:pPr>
    </w:p>
    <w:p w:rsidR="00287088" w:rsidRPr="005722AE" w:rsidRDefault="00390462" w:rsidP="00287088">
      <w:pPr>
        <w:jc w:val="center"/>
        <w:rPr>
          <w:rFonts w:ascii="Times New Roman" w:hAnsi="Times New Roman"/>
          <w:b/>
          <w:sz w:val="24"/>
          <w:szCs w:val="24"/>
        </w:rPr>
      </w:pPr>
      <w:r>
        <w:rPr>
          <w:rFonts w:ascii="Times New Roman" w:hAnsi="Times New Roman"/>
          <w:b/>
          <w:sz w:val="24"/>
          <w:szCs w:val="24"/>
        </w:rPr>
        <w:t>Ogłoszeniu o zamówieniu</w:t>
      </w:r>
    </w:p>
    <w:p w:rsidR="00287088" w:rsidRPr="005722AE" w:rsidRDefault="00287088" w:rsidP="00287088">
      <w:pPr>
        <w:spacing w:after="0" w:line="360" w:lineRule="auto"/>
        <w:jc w:val="both"/>
        <w:rPr>
          <w:rFonts w:ascii="Times New Roman" w:hAnsi="Times New Roman"/>
          <w:b/>
          <w:sz w:val="24"/>
          <w:szCs w:val="24"/>
        </w:rPr>
      </w:pPr>
      <w:r w:rsidRPr="005722AE">
        <w:rPr>
          <w:rFonts w:ascii="Times New Roman" w:hAnsi="Times New Roman"/>
          <w:b/>
          <w:sz w:val="24"/>
          <w:szCs w:val="24"/>
        </w:rPr>
        <w:t>I. ZAMAWIAJĄCY</w:t>
      </w:r>
    </w:p>
    <w:p w:rsidR="00287088" w:rsidRPr="005722AE" w:rsidRDefault="00287088" w:rsidP="00287088">
      <w:pPr>
        <w:spacing w:after="0" w:line="360" w:lineRule="auto"/>
        <w:ind w:firstLine="397"/>
        <w:jc w:val="both"/>
        <w:rPr>
          <w:rFonts w:ascii="Times New Roman" w:hAnsi="Times New Roman"/>
          <w:sz w:val="24"/>
          <w:szCs w:val="24"/>
        </w:rPr>
      </w:pPr>
      <w:r w:rsidRPr="005722AE">
        <w:rPr>
          <w:rFonts w:ascii="Times New Roman" w:hAnsi="Times New Roman"/>
          <w:sz w:val="24"/>
          <w:szCs w:val="24"/>
        </w:rPr>
        <w:t>Nazwa firmy</w:t>
      </w:r>
      <w:r>
        <w:rPr>
          <w:rFonts w:ascii="Times New Roman" w:hAnsi="Times New Roman"/>
          <w:sz w:val="24"/>
          <w:szCs w:val="24"/>
        </w:rPr>
        <w:t xml:space="preserve">: </w:t>
      </w:r>
      <w:r w:rsidRPr="005722AE">
        <w:rPr>
          <w:rFonts w:ascii="Times New Roman" w:hAnsi="Times New Roman"/>
          <w:b/>
          <w:sz w:val="24"/>
          <w:szCs w:val="24"/>
        </w:rPr>
        <w:t>Koniński</w:t>
      </w:r>
      <w:r>
        <w:rPr>
          <w:rFonts w:ascii="Times New Roman" w:hAnsi="Times New Roman"/>
          <w:b/>
          <w:sz w:val="24"/>
          <w:szCs w:val="24"/>
        </w:rPr>
        <w:t>e Centrum</w:t>
      </w:r>
      <w:r w:rsidRPr="005722AE">
        <w:rPr>
          <w:rFonts w:ascii="Times New Roman" w:hAnsi="Times New Roman"/>
          <w:b/>
          <w:sz w:val="24"/>
          <w:szCs w:val="24"/>
        </w:rPr>
        <w:t xml:space="preserve"> Kultury</w:t>
      </w:r>
    </w:p>
    <w:p w:rsidR="00287088" w:rsidRPr="005722AE" w:rsidRDefault="00287088" w:rsidP="00287088">
      <w:pPr>
        <w:spacing w:after="0" w:line="360" w:lineRule="auto"/>
        <w:ind w:firstLine="397"/>
        <w:jc w:val="both"/>
        <w:rPr>
          <w:rFonts w:ascii="Times New Roman" w:hAnsi="Times New Roman"/>
          <w:sz w:val="24"/>
          <w:szCs w:val="24"/>
        </w:rPr>
      </w:pPr>
      <w:r w:rsidRPr="005722AE">
        <w:rPr>
          <w:rFonts w:ascii="Times New Roman" w:hAnsi="Times New Roman"/>
          <w:sz w:val="24"/>
          <w:szCs w:val="24"/>
        </w:rPr>
        <w:t xml:space="preserve">ul. </w:t>
      </w:r>
      <w:r w:rsidRPr="00E804A1">
        <w:rPr>
          <w:rFonts w:ascii="Times New Roman" w:hAnsi="Times New Roman"/>
          <w:b/>
          <w:sz w:val="24"/>
          <w:szCs w:val="24"/>
        </w:rPr>
        <w:t>p</w:t>
      </w:r>
      <w:r w:rsidRPr="005722AE">
        <w:rPr>
          <w:rFonts w:ascii="Times New Roman" w:hAnsi="Times New Roman"/>
          <w:b/>
          <w:sz w:val="24"/>
          <w:szCs w:val="24"/>
        </w:rPr>
        <w:t>l. Niepodległości 1, 62-510 Konin</w:t>
      </w:r>
    </w:p>
    <w:p w:rsidR="00287088" w:rsidRDefault="00287088" w:rsidP="00287088">
      <w:pPr>
        <w:spacing w:after="0" w:line="360" w:lineRule="auto"/>
        <w:ind w:firstLine="397"/>
        <w:jc w:val="both"/>
        <w:rPr>
          <w:rFonts w:ascii="Times New Roman" w:hAnsi="Times New Roman"/>
          <w:sz w:val="24"/>
          <w:szCs w:val="24"/>
        </w:rPr>
      </w:pPr>
      <w:r w:rsidRPr="005722AE">
        <w:rPr>
          <w:rFonts w:ascii="Times New Roman" w:hAnsi="Times New Roman"/>
          <w:sz w:val="24"/>
          <w:szCs w:val="24"/>
        </w:rPr>
        <w:t xml:space="preserve">NIP: </w:t>
      </w:r>
      <w:r>
        <w:rPr>
          <w:rFonts w:ascii="Times New Roman" w:hAnsi="Times New Roman"/>
          <w:sz w:val="24"/>
          <w:szCs w:val="24"/>
        </w:rPr>
        <w:t>6653073214</w:t>
      </w:r>
      <w:r w:rsidRPr="005722AE">
        <w:rPr>
          <w:rFonts w:ascii="Times New Roman" w:hAnsi="Times New Roman"/>
          <w:sz w:val="24"/>
          <w:szCs w:val="24"/>
        </w:rPr>
        <w:t xml:space="preserve"> </w:t>
      </w:r>
    </w:p>
    <w:p w:rsidR="00287088" w:rsidRDefault="00287088" w:rsidP="00287088">
      <w:pPr>
        <w:spacing w:after="0" w:line="360" w:lineRule="auto"/>
        <w:ind w:firstLine="397"/>
        <w:jc w:val="both"/>
        <w:rPr>
          <w:rFonts w:ascii="Times New Roman" w:hAnsi="Times New Roman"/>
          <w:sz w:val="24"/>
          <w:szCs w:val="24"/>
        </w:rPr>
      </w:pPr>
    </w:p>
    <w:p w:rsidR="00287088" w:rsidRDefault="00287088" w:rsidP="00287088">
      <w:pPr>
        <w:spacing w:after="0" w:line="360" w:lineRule="auto"/>
        <w:jc w:val="both"/>
        <w:rPr>
          <w:rFonts w:ascii="Times New Roman" w:hAnsi="Times New Roman"/>
          <w:sz w:val="24"/>
          <w:szCs w:val="24"/>
        </w:rPr>
      </w:pPr>
      <w:r w:rsidRPr="00B37D0E">
        <w:rPr>
          <w:rFonts w:ascii="Times New Roman" w:hAnsi="Times New Roman"/>
          <w:b/>
          <w:sz w:val="24"/>
          <w:szCs w:val="24"/>
        </w:rPr>
        <w:t>II.</w:t>
      </w:r>
      <w:r>
        <w:rPr>
          <w:rFonts w:ascii="Times New Roman" w:hAnsi="Times New Roman"/>
          <w:sz w:val="24"/>
          <w:szCs w:val="24"/>
        </w:rPr>
        <w:t xml:space="preserve"> </w:t>
      </w:r>
      <w:r>
        <w:rPr>
          <w:rFonts w:ascii="Times New Roman" w:hAnsi="Times New Roman"/>
          <w:b/>
          <w:sz w:val="24"/>
          <w:szCs w:val="24"/>
        </w:rPr>
        <w:t>PRZEDMIOT</w:t>
      </w:r>
      <w:r w:rsidRPr="005722AE">
        <w:rPr>
          <w:rFonts w:ascii="Times New Roman" w:hAnsi="Times New Roman"/>
          <w:b/>
          <w:sz w:val="24"/>
          <w:szCs w:val="24"/>
        </w:rPr>
        <w:t xml:space="preserve"> ZAMÓWIENIA</w:t>
      </w:r>
      <w:r w:rsidRPr="00521BF2">
        <w:rPr>
          <w:rFonts w:ascii="Times New Roman" w:hAnsi="Times New Roman"/>
          <w:sz w:val="24"/>
          <w:szCs w:val="24"/>
        </w:rPr>
        <w:t xml:space="preserve"> </w:t>
      </w:r>
    </w:p>
    <w:p w:rsidR="00390462" w:rsidRPr="00390462" w:rsidRDefault="00390462" w:rsidP="00390462">
      <w:pPr>
        <w:spacing w:after="0" w:line="360" w:lineRule="auto"/>
        <w:jc w:val="both"/>
        <w:rPr>
          <w:rFonts w:ascii="Times New Roman" w:hAnsi="Times New Roman"/>
          <w:b/>
          <w:sz w:val="24"/>
          <w:szCs w:val="24"/>
        </w:rPr>
      </w:pPr>
      <w:r w:rsidRPr="004C4603">
        <w:rPr>
          <w:rFonts w:ascii="Times New Roman" w:hAnsi="Times New Roman"/>
          <w:sz w:val="24"/>
          <w:szCs w:val="24"/>
        </w:rPr>
        <w:t xml:space="preserve">W związku z prowadzonym postępowaniem o udzielenie </w:t>
      </w:r>
      <w:proofErr w:type="spellStart"/>
      <w:r w:rsidRPr="004C4603">
        <w:rPr>
          <w:rFonts w:ascii="Times New Roman" w:hAnsi="Times New Roman"/>
          <w:sz w:val="24"/>
          <w:szCs w:val="24"/>
        </w:rPr>
        <w:t>zamówienia</w:t>
      </w:r>
      <w:proofErr w:type="spellEnd"/>
      <w:r w:rsidRPr="004C4603">
        <w:rPr>
          <w:rFonts w:ascii="Times New Roman" w:hAnsi="Times New Roman"/>
          <w:sz w:val="24"/>
          <w:szCs w:val="24"/>
        </w:rPr>
        <w:t xml:space="preserve"> w trybie </w:t>
      </w:r>
      <w:r w:rsidRPr="004C4603">
        <w:rPr>
          <w:rFonts w:ascii="Times New Roman" w:hAnsi="Times New Roman"/>
          <w:sz w:val="24"/>
          <w:szCs w:val="24"/>
          <w:u w:val="single"/>
        </w:rPr>
        <w:t>publicznego konkursu ofert</w:t>
      </w:r>
      <w:r w:rsidRPr="004C4603">
        <w:rPr>
          <w:rFonts w:ascii="Times New Roman" w:hAnsi="Times New Roman"/>
          <w:sz w:val="24"/>
          <w:szCs w:val="24"/>
        </w:rPr>
        <w:t xml:space="preserve"> o wartości nieprzekraczającej równowartości 130.000 zł, zwracam się z prośbą o przedstawienie oferty cenowej wykonania </w:t>
      </w:r>
      <w:proofErr w:type="spellStart"/>
      <w:r w:rsidRPr="004C4603">
        <w:rPr>
          <w:rFonts w:ascii="Times New Roman" w:hAnsi="Times New Roman"/>
          <w:sz w:val="24"/>
          <w:szCs w:val="24"/>
        </w:rPr>
        <w:t>zamówienia</w:t>
      </w:r>
      <w:proofErr w:type="spellEnd"/>
      <w:r w:rsidRPr="004C4603">
        <w:rPr>
          <w:rFonts w:ascii="Times New Roman" w:hAnsi="Times New Roman"/>
          <w:sz w:val="24"/>
          <w:szCs w:val="24"/>
        </w:rPr>
        <w:t xml:space="preserve"> obejmującego</w:t>
      </w:r>
      <w:r>
        <w:rPr>
          <w:rFonts w:ascii="Times New Roman" w:hAnsi="Times New Roman"/>
          <w:sz w:val="24"/>
          <w:szCs w:val="24"/>
        </w:rPr>
        <w:t xml:space="preserve"> </w:t>
      </w:r>
      <w:r w:rsidRPr="00390462">
        <w:rPr>
          <w:rFonts w:ascii="Times New Roman" w:hAnsi="Times New Roman"/>
          <w:b/>
          <w:sz w:val="24"/>
          <w:szCs w:val="24"/>
        </w:rPr>
        <w:t>„Zakup oświetlenia scenicznego”:</w:t>
      </w:r>
    </w:p>
    <w:p w:rsidR="00287088" w:rsidRPr="005722AE" w:rsidRDefault="00287088" w:rsidP="00287088">
      <w:pPr>
        <w:spacing w:after="0" w:line="360" w:lineRule="auto"/>
        <w:jc w:val="both"/>
        <w:rPr>
          <w:rFonts w:ascii="Times New Roman" w:hAnsi="Times New Roman"/>
          <w:sz w:val="24"/>
          <w:szCs w:val="24"/>
        </w:rPr>
      </w:pPr>
    </w:p>
    <w:p w:rsidR="00287088" w:rsidRPr="00E060EA" w:rsidRDefault="00390462" w:rsidP="00287088">
      <w:pPr>
        <w:pStyle w:val="Akapitzlist"/>
        <w:numPr>
          <w:ilvl w:val="0"/>
          <w:numId w:val="2"/>
        </w:numPr>
        <w:spacing w:after="0" w:line="360" w:lineRule="auto"/>
        <w:ind w:left="426"/>
        <w:jc w:val="both"/>
        <w:rPr>
          <w:rFonts w:ascii="Times New Roman" w:hAnsi="Times New Roman"/>
          <w:sz w:val="24"/>
          <w:szCs w:val="24"/>
        </w:rPr>
      </w:pPr>
      <w:r>
        <w:rPr>
          <w:rFonts w:ascii="Times New Roman" w:hAnsi="Times New Roman"/>
          <w:sz w:val="24"/>
          <w:szCs w:val="24"/>
        </w:rPr>
        <w:t>Przedmiot</w:t>
      </w:r>
      <w:r w:rsidR="00287088">
        <w:rPr>
          <w:rFonts w:ascii="Times New Roman" w:hAnsi="Times New Roman"/>
          <w:sz w:val="24"/>
          <w:szCs w:val="24"/>
        </w:rPr>
        <w:t xml:space="preserve"> </w:t>
      </w:r>
      <w:proofErr w:type="spellStart"/>
      <w:r w:rsidR="00FB1E45">
        <w:rPr>
          <w:rFonts w:ascii="Times New Roman" w:hAnsi="Times New Roman"/>
          <w:sz w:val="24"/>
          <w:szCs w:val="24"/>
        </w:rPr>
        <w:t>z</w:t>
      </w:r>
      <w:r>
        <w:rPr>
          <w:rFonts w:ascii="Times New Roman" w:hAnsi="Times New Roman"/>
          <w:sz w:val="24"/>
          <w:szCs w:val="24"/>
        </w:rPr>
        <w:t>amówienia</w:t>
      </w:r>
      <w:proofErr w:type="spellEnd"/>
      <w:r>
        <w:rPr>
          <w:rFonts w:ascii="Times New Roman" w:hAnsi="Times New Roman"/>
          <w:sz w:val="24"/>
          <w:szCs w:val="24"/>
        </w:rPr>
        <w:t xml:space="preserve"> opisany</w:t>
      </w:r>
      <w:r w:rsidR="00287088">
        <w:rPr>
          <w:rFonts w:ascii="Times New Roman" w:hAnsi="Times New Roman"/>
          <w:sz w:val="24"/>
          <w:szCs w:val="24"/>
        </w:rPr>
        <w:t xml:space="preserve"> jest</w:t>
      </w:r>
      <w:r>
        <w:rPr>
          <w:rFonts w:ascii="Times New Roman" w:hAnsi="Times New Roman"/>
          <w:sz w:val="24"/>
          <w:szCs w:val="24"/>
        </w:rPr>
        <w:t xml:space="preserve"> poniżej w załączniku do ogłoszenia.</w:t>
      </w:r>
    </w:p>
    <w:p w:rsidR="00287088" w:rsidRDefault="00287088" w:rsidP="00287088">
      <w:pPr>
        <w:tabs>
          <w:tab w:val="left" w:pos="5812"/>
        </w:tabs>
        <w:spacing w:after="0" w:line="360" w:lineRule="auto"/>
        <w:jc w:val="both"/>
        <w:rPr>
          <w:rFonts w:ascii="Times New Roman" w:hAnsi="Times New Roman"/>
          <w:color w:val="FF0000"/>
        </w:rPr>
      </w:pPr>
    </w:p>
    <w:p w:rsidR="00287088" w:rsidRPr="009D1AA2" w:rsidRDefault="00287088" w:rsidP="00287088">
      <w:pPr>
        <w:tabs>
          <w:tab w:val="left" w:pos="5812"/>
        </w:tabs>
        <w:spacing w:after="0" w:line="360" w:lineRule="auto"/>
        <w:ind w:left="357" w:hanging="73"/>
        <w:jc w:val="both"/>
        <w:rPr>
          <w:rFonts w:ascii="Times New Roman" w:hAnsi="Times New Roman"/>
          <w:b/>
          <w:color w:val="000000" w:themeColor="text1"/>
          <w:sz w:val="24"/>
          <w:szCs w:val="24"/>
        </w:rPr>
      </w:pPr>
      <w:r w:rsidRPr="009D1AA2">
        <w:rPr>
          <w:rFonts w:ascii="Times New Roman" w:hAnsi="Times New Roman"/>
          <w:b/>
          <w:color w:val="000000" w:themeColor="text1"/>
          <w:sz w:val="24"/>
          <w:szCs w:val="24"/>
        </w:rPr>
        <w:t xml:space="preserve">Termin realizacji </w:t>
      </w:r>
      <w:proofErr w:type="spellStart"/>
      <w:r w:rsidR="00790369">
        <w:rPr>
          <w:rFonts w:ascii="Times New Roman" w:hAnsi="Times New Roman"/>
          <w:b/>
          <w:color w:val="000000" w:themeColor="text1"/>
          <w:sz w:val="24"/>
          <w:szCs w:val="24"/>
        </w:rPr>
        <w:t>z</w:t>
      </w:r>
      <w:r w:rsidRPr="009D1AA2">
        <w:rPr>
          <w:rFonts w:ascii="Times New Roman" w:hAnsi="Times New Roman"/>
          <w:b/>
          <w:color w:val="000000" w:themeColor="text1"/>
          <w:sz w:val="24"/>
          <w:szCs w:val="24"/>
        </w:rPr>
        <w:t>amówienia</w:t>
      </w:r>
      <w:proofErr w:type="spellEnd"/>
      <w:r w:rsidRPr="009D1AA2">
        <w:rPr>
          <w:rFonts w:ascii="Times New Roman" w:hAnsi="Times New Roman"/>
          <w:b/>
          <w:color w:val="000000" w:themeColor="text1"/>
          <w:sz w:val="24"/>
          <w:szCs w:val="24"/>
        </w:rPr>
        <w:t xml:space="preserve"> – grudzień 2025 r.</w:t>
      </w:r>
    </w:p>
    <w:p w:rsidR="00287088" w:rsidRPr="009D1AA2" w:rsidRDefault="00287088" w:rsidP="00287088">
      <w:pPr>
        <w:tabs>
          <w:tab w:val="left" w:pos="5812"/>
        </w:tabs>
        <w:spacing w:after="0" w:line="360" w:lineRule="auto"/>
        <w:ind w:left="357" w:hanging="73"/>
        <w:jc w:val="both"/>
        <w:rPr>
          <w:rFonts w:ascii="Times New Roman" w:hAnsi="Times New Roman"/>
          <w:b/>
          <w:sz w:val="24"/>
          <w:szCs w:val="24"/>
        </w:rPr>
      </w:pPr>
      <w:r w:rsidRPr="009D1AA2">
        <w:rPr>
          <w:rFonts w:ascii="Times New Roman" w:hAnsi="Times New Roman"/>
          <w:b/>
          <w:sz w:val="24"/>
          <w:szCs w:val="24"/>
        </w:rPr>
        <w:t>Transport do siedziby Zamawiającego odbywa się na koszt Wykonawcy.</w:t>
      </w:r>
    </w:p>
    <w:p w:rsidR="00287088" w:rsidRPr="00CD7DBC" w:rsidRDefault="00287088" w:rsidP="00287088">
      <w:pPr>
        <w:tabs>
          <w:tab w:val="left" w:pos="5812"/>
        </w:tabs>
        <w:spacing w:after="0" w:line="360" w:lineRule="auto"/>
        <w:ind w:left="357" w:hanging="73"/>
        <w:jc w:val="both"/>
        <w:rPr>
          <w:rFonts w:ascii="Times New Roman" w:hAnsi="Times New Roman"/>
          <w:b/>
        </w:rPr>
      </w:pPr>
    </w:p>
    <w:p w:rsidR="00047A12" w:rsidRDefault="00047A12" w:rsidP="00047A12">
      <w:pPr>
        <w:pStyle w:val="Akapitzlist"/>
        <w:jc w:val="both"/>
        <w:rPr>
          <w:rFonts w:ascii="Times New Roman" w:hAnsi="Times New Roman"/>
          <w:color w:val="000000" w:themeColor="text1"/>
          <w:sz w:val="24"/>
          <w:szCs w:val="24"/>
        </w:rPr>
      </w:pPr>
      <w:r w:rsidRPr="00C148E3">
        <w:rPr>
          <w:rFonts w:ascii="Times New Roman" w:hAnsi="Times New Roman"/>
          <w:color w:val="000000" w:themeColor="text1"/>
          <w:sz w:val="24"/>
          <w:szCs w:val="24"/>
        </w:rPr>
        <w:t xml:space="preserve">kod CPV </w:t>
      </w:r>
      <w:r>
        <w:rPr>
          <w:rFonts w:ascii="Times New Roman" w:hAnsi="Times New Roman"/>
          <w:color w:val="000000" w:themeColor="text1"/>
          <w:sz w:val="24"/>
          <w:szCs w:val="24"/>
        </w:rPr>
        <w:t>31000000-6</w:t>
      </w:r>
      <w:r w:rsidRPr="00C148E3">
        <w:rPr>
          <w:rFonts w:ascii="Times New Roman" w:hAnsi="Times New Roman"/>
          <w:color w:val="000000" w:themeColor="text1"/>
          <w:sz w:val="24"/>
          <w:szCs w:val="24"/>
        </w:rPr>
        <w:t xml:space="preserve"> – </w:t>
      </w:r>
      <w:r>
        <w:rPr>
          <w:rFonts w:ascii="Times New Roman" w:hAnsi="Times New Roman"/>
          <w:color w:val="000000" w:themeColor="text1"/>
          <w:sz w:val="24"/>
          <w:szCs w:val="24"/>
        </w:rPr>
        <w:t xml:space="preserve">maszyny, aparatura, urządzenia i wyroby </w:t>
      </w:r>
      <w:proofErr w:type="spellStart"/>
      <w:r>
        <w:rPr>
          <w:rFonts w:ascii="Times New Roman" w:hAnsi="Times New Roman"/>
          <w:color w:val="000000" w:themeColor="text1"/>
          <w:sz w:val="24"/>
          <w:szCs w:val="24"/>
        </w:rPr>
        <w:t>elektr</w:t>
      </w:r>
      <w:proofErr w:type="spellEnd"/>
      <w:r>
        <w:rPr>
          <w:rFonts w:ascii="Times New Roman" w:hAnsi="Times New Roman"/>
          <w:color w:val="000000" w:themeColor="text1"/>
          <w:sz w:val="24"/>
          <w:szCs w:val="24"/>
        </w:rPr>
        <w:t>., oświetlenie</w:t>
      </w:r>
    </w:p>
    <w:p w:rsidR="00047A12" w:rsidRDefault="00047A12" w:rsidP="00047A12">
      <w:pPr>
        <w:pStyle w:val="Akapitzlist"/>
        <w:jc w:val="both"/>
        <w:rPr>
          <w:rFonts w:ascii="Times New Roman" w:hAnsi="Times New Roman"/>
          <w:color w:val="000000" w:themeColor="text1"/>
          <w:sz w:val="24"/>
          <w:szCs w:val="24"/>
        </w:rPr>
      </w:pPr>
      <w:r>
        <w:rPr>
          <w:rFonts w:ascii="Times New Roman" w:hAnsi="Times New Roman"/>
          <w:color w:val="000000" w:themeColor="text1"/>
          <w:sz w:val="24"/>
          <w:szCs w:val="24"/>
        </w:rPr>
        <w:t>kod CPV 31500000-1 – urządzenia oświetleniowe i lampy elektryczne</w:t>
      </w:r>
    </w:p>
    <w:p w:rsidR="00047A12" w:rsidRDefault="00047A12" w:rsidP="00047A12">
      <w:pPr>
        <w:pStyle w:val="Akapitzlist"/>
        <w:jc w:val="both"/>
        <w:rPr>
          <w:rFonts w:ascii="Times New Roman" w:hAnsi="Times New Roman"/>
          <w:color w:val="000000" w:themeColor="text1"/>
          <w:sz w:val="24"/>
          <w:szCs w:val="24"/>
        </w:rPr>
      </w:pPr>
      <w:r>
        <w:rPr>
          <w:rFonts w:ascii="Times New Roman" w:hAnsi="Times New Roman"/>
          <w:color w:val="000000" w:themeColor="text1"/>
          <w:sz w:val="24"/>
          <w:szCs w:val="24"/>
        </w:rPr>
        <w:t>kod CPV 31527000-6 – reflektory punktowe</w:t>
      </w:r>
    </w:p>
    <w:p w:rsidR="00287088" w:rsidRDefault="00287088" w:rsidP="00287088">
      <w:pPr>
        <w:tabs>
          <w:tab w:val="left" w:pos="5812"/>
        </w:tabs>
        <w:spacing w:after="0" w:line="360" w:lineRule="auto"/>
        <w:ind w:left="709"/>
        <w:jc w:val="both"/>
        <w:rPr>
          <w:rFonts w:ascii="Times New Roman" w:hAnsi="Times New Roman"/>
        </w:rPr>
      </w:pPr>
    </w:p>
    <w:p w:rsidR="00287088" w:rsidRPr="005722AE" w:rsidRDefault="00287088" w:rsidP="00287088">
      <w:pPr>
        <w:spacing w:after="0" w:line="360" w:lineRule="auto"/>
        <w:jc w:val="both"/>
        <w:rPr>
          <w:rFonts w:ascii="Times New Roman" w:hAnsi="Times New Roman"/>
          <w:b/>
          <w:sz w:val="24"/>
          <w:szCs w:val="24"/>
        </w:rPr>
      </w:pPr>
      <w:r>
        <w:rPr>
          <w:rFonts w:ascii="Times New Roman" w:hAnsi="Times New Roman"/>
          <w:b/>
          <w:sz w:val="24"/>
          <w:szCs w:val="24"/>
        </w:rPr>
        <w:t>III</w:t>
      </w:r>
      <w:r w:rsidRPr="005722AE">
        <w:rPr>
          <w:rFonts w:ascii="Times New Roman" w:hAnsi="Times New Roman"/>
          <w:b/>
          <w:sz w:val="24"/>
          <w:szCs w:val="24"/>
        </w:rPr>
        <w:t>. MIEJSCE ORAZ TERMIN SKŁADANIA OFERT</w:t>
      </w:r>
    </w:p>
    <w:p w:rsidR="00287088" w:rsidRDefault="00287088" w:rsidP="00287088">
      <w:pPr>
        <w:spacing w:after="0" w:line="360" w:lineRule="auto"/>
        <w:ind w:left="390" w:hanging="390"/>
        <w:jc w:val="both"/>
        <w:rPr>
          <w:rFonts w:ascii="Times New Roman" w:hAnsi="Times New Roman"/>
          <w:sz w:val="24"/>
          <w:szCs w:val="24"/>
        </w:rPr>
      </w:pPr>
      <w:r w:rsidRPr="005722AE">
        <w:rPr>
          <w:rFonts w:ascii="Times New Roman" w:hAnsi="Times New Roman"/>
          <w:b/>
          <w:sz w:val="24"/>
          <w:szCs w:val="24"/>
        </w:rPr>
        <w:t>1.</w:t>
      </w:r>
      <w:r w:rsidRPr="005722AE">
        <w:rPr>
          <w:rFonts w:ascii="Times New Roman" w:hAnsi="Times New Roman"/>
          <w:sz w:val="24"/>
          <w:szCs w:val="24"/>
        </w:rPr>
        <w:tab/>
        <w:t>Oferta powinna</w:t>
      </w:r>
      <w:r>
        <w:rPr>
          <w:rFonts w:ascii="Times New Roman" w:hAnsi="Times New Roman"/>
          <w:sz w:val="24"/>
          <w:szCs w:val="24"/>
        </w:rPr>
        <w:t xml:space="preserve"> być przesłana za pośrednictwem</w:t>
      </w:r>
      <w:r w:rsidRPr="005722AE">
        <w:rPr>
          <w:rFonts w:ascii="Times New Roman" w:hAnsi="Times New Roman"/>
          <w:sz w:val="24"/>
          <w:szCs w:val="24"/>
        </w:rPr>
        <w:t xml:space="preserve"> poczty elektronicznej na adres: </w:t>
      </w:r>
      <w:hyperlink r:id="rId6" w:history="1">
        <w:r w:rsidRPr="002A0A33">
          <w:rPr>
            <w:rStyle w:val="Hipercze"/>
            <w:rFonts w:ascii="Times New Roman" w:hAnsi="Times New Roman"/>
            <w:sz w:val="24"/>
            <w:szCs w:val="24"/>
          </w:rPr>
          <w:t>dariuszlis@kckkonin.pl</w:t>
        </w:r>
      </w:hyperlink>
      <w:r>
        <w:rPr>
          <w:rFonts w:ascii="Times New Roman" w:hAnsi="Times New Roman"/>
          <w:sz w:val="24"/>
          <w:szCs w:val="24"/>
        </w:rPr>
        <w:t>, lub dostarczona osobiście</w:t>
      </w:r>
      <w:r w:rsidRPr="005722AE">
        <w:rPr>
          <w:rFonts w:ascii="Times New Roman" w:hAnsi="Times New Roman"/>
          <w:sz w:val="24"/>
          <w:szCs w:val="24"/>
        </w:rPr>
        <w:t xml:space="preserve">: </w:t>
      </w:r>
      <w:r>
        <w:rPr>
          <w:rFonts w:ascii="Times New Roman" w:hAnsi="Times New Roman"/>
          <w:sz w:val="24"/>
          <w:szCs w:val="24"/>
        </w:rPr>
        <w:t>Konińskie Centrum Kultury, Plac Niepodległości 1,</w:t>
      </w:r>
      <w:r w:rsidRPr="005722AE">
        <w:rPr>
          <w:rFonts w:ascii="Times New Roman" w:hAnsi="Times New Roman"/>
          <w:sz w:val="24"/>
          <w:szCs w:val="24"/>
        </w:rPr>
        <w:t xml:space="preserve"> </w:t>
      </w:r>
      <w:proofErr w:type="spellStart"/>
      <w:r w:rsidR="00790369">
        <w:rPr>
          <w:rFonts w:ascii="Times New Roman" w:hAnsi="Times New Roman"/>
          <w:sz w:val="24"/>
          <w:szCs w:val="24"/>
        </w:rPr>
        <w:t>sekretariat</w:t>
      </w:r>
      <w:proofErr w:type="spellEnd"/>
      <w:r w:rsidR="00790369">
        <w:rPr>
          <w:rFonts w:ascii="Times New Roman" w:hAnsi="Times New Roman"/>
          <w:sz w:val="24"/>
          <w:szCs w:val="24"/>
        </w:rPr>
        <w:t>,</w:t>
      </w:r>
      <w:r>
        <w:rPr>
          <w:rFonts w:ascii="Times New Roman" w:hAnsi="Times New Roman"/>
          <w:sz w:val="24"/>
          <w:szCs w:val="24"/>
        </w:rPr>
        <w:t xml:space="preserve"> pok.3 I piętro, </w:t>
      </w:r>
      <w:r w:rsidRPr="005722AE">
        <w:rPr>
          <w:rFonts w:ascii="Times New Roman" w:hAnsi="Times New Roman"/>
          <w:sz w:val="24"/>
          <w:szCs w:val="24"/>
        </w:rPr>
        <w:t xml:space="preserve">do dnia </w:t>
      </w:r>
      <w:r w:rsidR="00A65FF6" w:rsidRPr="00A65FF6">
        <w:rPr>
          <w:rFonts w:ascii="Times New Roman" w:hAnsi="Times New Roman"/>
          <w:color w:val="000000" w:themeColor="text1"/>
          <w:sz w:val="24"/>
          <w:szCs w:val="24"/>
        </w:rPr>
        <w:t>18</w:t>
      </w:r>
      <w:r w:rsidRPr="00A65FF6">
        <w:rPr>
          <w:rFonts w:ascii="Times New Roman" w:hAnsi="Times New Roman"/>
          <w:color w:val="000000" w:themeColor="text1"/>
          <w:sz w:val="24"/>
          <w:szCs w:val="24"/>
        </w:rPr>
        <w:t>.12.2025</w:t>
      </w:r>
      <w:r w:rsidRPr="009D1AA2">
        <w:rPr>
          <w:rFonts w:ascii="Times New Roman" w:hAnsi="Times New Roman"/>
          <w:color w:val="000000" w:themeColor="text1"/>
          <w:sz w:val="24"/>
          <w:szCs w:val="24"/>
        </w:rPr>
        <w:t xml:space="preserve"> r. do godz. 11.00.</w:t>
      </w:r>
      <w:r>
        <w:rPr>
          <w:rFonts w:ascii="Times New Roman" w:hAnsi="Times New Roman"/>
          <w:sz w:val="24"/>
          <w:szCs w:val="24"/>
        </w:rPr>
        <w:t xml:space="preserve"> </w:t>
      </w:r>
    </w:p>
    <w:p w:rsidR="00B964C4" w:rsidRDefault="00B964C4" w:rsidP="00B964C4">
      <w:pPr>
        <w:pStyle w:val="Akapitzlist"/>
        <w:spacing w:after="0" w:line="360" w:lineRule="auto"/>
        <w:jc w:val="both"/>
        <w:rPr>
          <w:rFonts w:ascii="Times New Roman" w:hAnsi="Times New Roman"/>
          <w:b/>
          <w:sz w:val="24"/>
          <w:szCs w:val="24"/>
          <w:u w:val="single"/>
        </w:rPr>
      </w:pPr>
    </w:p>
    <w:p w:rsidR="00B91E58" w:rsidRPr="004C4603" w:rsidRDefault="00B91E58" w:rsidP="00B964C4">
      <w:pPr>
        <w:pStyle w:val="Akapitzlist"/>
        <w:spacing w:after="0" w:line="360" w:lineRule="auto"/>
        <w:jc w:val="both"/>
        <w:rPr>
          <w:rFonts w:ascii="Times New Roman" w:hAnsi="Times New Roman"/>
          <w:sz w:val="24"/>
          <w:szCs w:val="24"/>
        </w:rPr>
      </w:pPr>
      <w:r w:rsidRPr="004C4603">
        <w:rPr>
          <w:rFonts w:ascii="Times New Roman" w:hAnsi="Times New Roman"/>
          <w:b/>
          <w:sz w:val="24"/>
          <w:szCs w:val="24"/>
          <w:u w:val="single"/>
        </w:rPr>
        <w:t xml:space="preserve">UWAGA: (plik </w:t>
      </w:r>
      <w:r>
        <w:rPr>
          <w:rFonts w:ascii="Times New Roman" w:hAnsi="Times New Roman"/>
          <w:b/>
          <w:sz w:val="24"/>
          <w:szCs w:val="24"/>
          <w:u w:val="single"/>
        </w:rPr>
        <w:t xml:space="preserve">przesłany droga elektroniczną </w:t>
      </w:r>
      <w:r w:rsidRPr="004C4603">
        <w:rPr>
          <w:rFonts w:ascii="Times New Roman" w:hAnsi="Times New Roman"/>
          <w:b/>
          <w:sz w:val="24"/>
          <w:szCs w:val="24"/>
          <w:u w:val="single"/>
        </w:rPr>
        <w:t>powinien być zaszyfrowany. Oferent przesyła klucz otwarcia drogą e-mail o godz. 11.00)</w:t>
      </w:r>
      <w:r w:rsidRPr="004C4603">
        <w:rPr>
          <w:rFonts w:ascii="Times New Roman" w:hAnsi="Times New Roman"/>
          <w:sz w:val="24"/>
          <w:szCs w:val="24"/>
        </w:rPr>
        <w:t xml:space="preserve">, </w:t>
      </w:r>
    </w:p>
    <w:p w:rsidR="00B91E58" w:rsidRPr="005722AE" w:rsidRDefault="00B91E58" w:rsidP="00287088">
      <w:pPr>
        <w:spacing w:after="0" w:line="360" w:lineRule="auto"/>
        <w:ind w:left="390" w:hanging="390"/>
        <w:jc w:val="both"/>
        <w:rPr>
          <w:rFonts w:ascii="Times New Roman" w:hAnsi="Times New Roman"/>
          <w:sz w:val="24"/>
          <w:szCs w:val="24"/>
        </w:rPr>
      </w:pPr>
    </w:p>
    <w:p w:rsidR="00287088" w:rsidRPr="005722AE" w:rsidRDefault="00287088" w:rsidP="00287088">
      <w:pPr>
        <w:spacing w:after="0" w:line="360" w:lineRule="auto"/>
        <w:jc w:val="both"/>
        <w:rPr>
          <w:rFonts w:ascii="Times New Roman" w:hAnsi="Times New Roman"/>
          <w:sz w:val="24"/>
          <w:szCs w:val="24"/>
        </w:rPr>
      </w:pPr>
      <w:r>
        <w:rPr>
          <w:rFonts w:ascii="Times New Roman" w:hAnsi="Times New Roman"/>
          <w:b/>
          <w:sz w:val="24"/>
          <w:szCs w:val="24"/>
        </w:rPr>
        <w:t xml:space="preserve">2.   </w:t>
      </w:r>
      <w:r w:rsidRPr="005722AE">
        <w:rPr>
          <w:rFonts w:ascii="Times New Roman" w:hAnsi="Times New Roman"/>
          <w:sz w:val="24"/>
          <w:szCs w:val="24"/>
        </w:rPr>
        <w:t>Oferty złożone po terminie nie będą rozpatrywane</w:t>
      </w:r>
      <w:r>
        <w:rPr>
          <w:rFonts w:ascii="Times New Roman" w:hAnsi="Times New Roman"/>
          <w:sz w:val="24"/>
          <w:szCs w:val="24"/>
        </w:rPr>
        <w:t>.</w:t>
      </w:r>
    </w:p>
    <w:p w:rsidR="00287088" w:rsidRPr="005722AE" w:rsidRDefault="00287088" w:rsidP="00287088">
      <w:pPr>
        <w:spacing w:after="0" w:line="360" w:lineRule="auto"/>
        <w:ind w:left="426" w:hanging="426"/>
        <w:jc w:val="both"/>
        <w:rPr>
          <w:rFonts w:ascii="Times New Roman" w:hAnsi="Times New Roman"/>
          <w:sz w:val="24"/>
          <w:szCs w:val="24"/>
        </w:rPr>
      </w:pPr>
      <w:r>
        <w:rPr>
          <w:rFonts w:ascii="Times New Roman" w:hAnsi="Times New Roman"/>
          <w:b/>
          <w:sz w:val="24"/>
          <w:szCs w:val="24"/>
        </w:rPr>
        <w:t>3</w:t>
      </w:r>
      <w:r w:rsidRPr="005722AE">
        <w:rPr>
          <w:rFonts w:ascii="Times New Roman" w:hAnsi="Times New Roman"/>
          <w:b/>
          <w:sz w:val="24"/>
          <w:szCs w:val="24"/>
        </w:rPr>
        <w:t>.</w:t>
      </w:r>
      <w:r>
        <w:rPr>
          <w:rFonts w:ascii="Times New Roman" w:hAnsi="Times New Roman"/>
          <w:sz w:val="24"/>
          <w:szCs w:val="24"/>
        </w:rPr>
        <w:t xml:space="preserve">  Wykonawca</w:t>
      </w:r>
      <w:r w:rsidRPr="005722AE">
        <w:rPr>
          <w:rFonts w:ascii="Times New Roman" w:hAnsi="Times New Roman"/>
          <w:sz w:val="24"/>
          <w:szCs w:val="24"/>
        </w:rPr>
        <w:t xml:space="preserve"> może przed upływem terminu składania ofert zmienić lub wycofać swoją ofertę.</w:t>
      </w:r>
    </w:p>
    <w:p w:rsidR="00287088" w:rsidRPr="00CE05FA" w:rsidRDefault="00287088" w:rsidP="00287088">
      <w:pPr>
        <w:spacing w:after="0" w:line="360" w:lineRule="auto"/>
        <w:ind w:left="390" w:hanging="390"/>
        <w:jc w:val="both"/>
        <w:rPr>
          <w:rFonts w:ascii="Times New Roman" w:hAnsi="Times New Roman"/>
          <w:sz w:val="24"/>
          <w:szCs w:val="24"/>
        </w:rPr>
      </w:pPr>
      <w:r>
        <w:rPr>
          <w:rFonts w:ascii="Times New Roman" w:hAnsi="Times New Roman"/>
          <w:b/>
          <w:sz w:val="24"/>
          <w:szCs w:val="24"/>
        </w:rPr>
        <w:t>4</w:t>
      </w:r>
      <w:r w:rsidRPr="005722AE">
        <w:rPr>
          <w:rFonts w:ascii="Times New Roman" w:hAnsi="Times New Roman"/>
          <w:b/>
          <w:sz w:val="24"/>
          <w:szCs w:val="24"/>
        </w:rPr>
        <w:t>.</w:t>
      </w:r>
      <w:r w:rsidRPr="005722AE">
        <w:rPr>
          <w:rFonts w:ascii="Times New Roman" w:hAnsi="Times New Roman"/>
          <w:sz w:val="24"/>
          <w:szCs w:val="24"/>
        </w:rPr>
        <w:tab/>
        <w:t xml:space="preserve">W toku badania i oceny ofert Zamawiający może żądać od </w:t>
      </w:r>
      <w:r>
        <w:rPr>
          <w:rFonts w:ascii="Times New Roman" w:hAnsi="Times New Roman"/>
          <w:sz w:val="24"/>
          <w:szCs w:val="24"/>
        </w:rPr>
        <w:t>Wykonawców</w:t>
      </w:r>
      <w:r w:rsidRPr="005722AE">
        <w:rPr>
          <w:rFonts w:ascii="Times New Roman" w:hAnsi="Times New Roman"/>
          <w:sz w:val="24"/>
          <w:szCs w:val="24"/>
        </w:rPr>
        <w:t xml:space="preserve"> wyjaśnień dotyczących treści złożonych </w:t>
      </w:r>
      <w:r>
        <w:rPr>
          <w:rFonts w:ascii="Times New Roman" w:hAnsi="Times New Roman"/>
          <w:sz w:val="24"/>
          <w:szCs w:val="24"/>
        </w:rPr>
        <w:t>ofer</w:t>
      </w:r>
      <w:r w:rsidRPr="005722AE">
        <w:rPr>
          <w:rFonts w:ascii="Times New Roman" w:hAnsi="Times New Roman"/>
          <w:sz w:val="24"/>
          <w:szCs w:val="24"/>
        </w:rPr>
        <w:t>t.</w:t>
      </w:r>
    </w:p>
    <w:p w:rsidR="00287088" w:rsidRDefault="00287088" w:rsidP="00287088">
      <w:pPr>
        <w:spacing w:after="0" w:line="360" w:lineRule="auto"/>
        <w:jc w:val="both"/>
        <w:rPr>
          <w:rFonts w:ascii="Times New Roman" w:hAnsi="Times New Roman"/>
          <w:b/>
          <w:sz w:val="24"/>
          <w:szCs w:val="24"/>
        </w:rPr>
      </w:pPr>
    </w:p>
    <w:p w:rsidR="00287088" w:rsidRPr="005722AE" w:rsidRDefault="00287088" w:rsidP="00287088">
      <w:pPr>
        <w:spacing w:after="0" w:line="360" w:lineRule="auto"/>
        <w:jc w:val="both"/>
        <w:rPr>
          <w:rFonts w:ascii="Times New Roman" w:hAnsi="Times New Roman"/>
          <w:b/>
          <w:sz w:val="24"/>
          <w:szCs w:val="24"/>
        </w:rPr>
      </w:pPr>
      <w:r>
        <w:rPr>
          <w:rFonts w:ascii="Times New Roman" w:hAnsi="Times New Roman"/>
          <w:b/>
          <w:sz w:val="24"/>
          <w:szCs w:val="24"/>
        </w:rPr>
        <w:t>IV</w:t>
      </w:r>
      <w:r w:rsidRPr="005722AE">
        <w:rPr>
          <w:rFonts w:ascii="Times New Roman" w:hAnsi="Times New Roman"/>
          <w:b/>
          <w:sz w:val="24"/>
          <w:szCs w:val="24"/>
        </w:rPr>
        <w:t>. DODATKOWE INFORMACJE</w:t>
      </w:r>
    </w:p>
    <w:p w:rsidR="00A05180" w:rsidRPr="004C4603" w:rsidRDefault="00A05180" w:rsidP="00A05180">
      <w:pPr>
        <w:spacing w:after="0" w:line="360" w:lineRule="auto"/>
        <w:ind w:left="391"/>
        <w:jc w:val="both"/>
        <w:rPr>
          <w:rFonts w:ascii="Times New Roman" w:hAnsi="Times New Roman"/>
          <w:sz w:val="24"/>
          <w:szCs w:val="24"/>
        </w:rPr>
      </w:pPr>
      <w:r w:rsidRPr="004C4603">
        <w:rPr>
          <w:rFonts w:ascii="Times New Roman" w:hAnsi="Times New Roman"/>
          <w:sz w:val="24"/>
          <w:szCs w:val="24"/>
        </w:rPr>
        <w:t xml:space="preserve">O udzielenie </w:t>
      </w:r>
      <w:proofErr w:type="spellStart"/>
      <w:r w:rsidRPr="004C4603">
        <w:rPr>
          <w:rFonts w:ascii="Times New Roman" w:hAnsi="Times New Roman"/>
          <w:sz w:val="24"/>
          <w:szCs w:val="24"/>
        </w:rPr>
        <w:t>zamówienia</w:t>
      </w:r>
      <w:proofErr w:type="spellEnd"/>
      <w:r w:rsidRPr="004C4603">
        <w:rPr>
          <w:rFonts w:ascii="Times New Roman" w:hAnsi="Times New Roman"/>
          <w:sz w:val="24"/>
          <w:szCs w:val="24"/>
        </w:rPr>
        <w:t xml:space="preserve"> mogą ubiegać się Oferenci, którzy nie podlegają wykluczeniu na podstawie </w:t>
      </w:r>
      <w:proofErr w:type="spellStart"/>
      <w:r w:rsidRPr="004C4603">
        <w:rPr>
          <w:rFonts w:ascii="Times New Roman" w:hAnsi="Times New Roman"/>
          <w:sz w:val="24"/>
          <w:szCs w:val="24"/>
        </w:rPr>
        <w:t>art</w:t>
      </w:r>
      <w:proofErr w:type="spellEnd"/>
      <w:r w:rsidRPr="004C4603">
        <w:rPr>
          <w:rFonts w:ascii="Times New Roman" w:hAnsi="Times New Roman"/>
          <w:sz w:val="24"/>
          <w:szCs w:val="24"/>
        </w:rPr>
        <w:t xml:space="preserve">. 108 ust. 1, </w:t>
      </w:r>
      <w:proofErr w:type="spellStart"/>
      <w:r w:rsidRPr="004C4603">
        <w:rPr>
          <w:rFonts w:ascii="Times New Roman" w:hAnsi="Times New Roman"/>
          <w:sz w:val="24"/>
          <w:szCs w:val="24"/>
        </w:rPr>
        <w:t>pkt</w:t>
      </w:r>
      <w:proofErr w:type="spellEnd"/>
      <w:r w:rsidRPr="004C4603">
        <w:rPr>
          <w:rFonts w:ascii="Times New Roman" w:hAnsi="Times New Roman"/>
          <w:sz w:val="24"/>
          <w:szCs w:val="24"/>
        </w:rPr>
        <w:t xml:space="preserve"> 1,3,4; </w:t>
      </w:r>
      <w:proofErr w:type="spellStart"/>
      <w:r w:rsidRPr="004C4603">
        <w:rPr>
          <w:rFonts w:ascii="Times New Roman" w:hAnsi="Times New Roman"/>
          <w:sz w:val="24"/>
          <w:szCs w:val="24"/>
        </w:rPr>
        <w:t>art</w:t>
      </w:r>
      <w:proofErr w:type="spellEnd"/>
      <w:r w:rsidRPr="004C4603">
        <w:rPr>
          <w:rFonts w:ascii="Times New Roman" w:hAnsi="Times New Roman"/>
          <w:sz w:val="24"/>
          <w:szCs w:val="24"/>
        </w:rPr>
        <w:t xml:space="preserve">. 109 ust. 1 </w:t>
      </w:r>
      <w:r w:rsidRPr="004C4603">
        <w:rPr>
          <w:rFonts w:ascii="Times New Roman" w:hAnsi="Times New Roman"/>
          <w:color w:val="000000"/>
          <w:sz w:val="24"/>
          <w:szCs w:val="24"/>
        </w:rPr>
        <w:t>pkt. 4,5,8</w:t>
      </w:r>
      <w:r w:rsidRPr="004C4603">
        <w:rPr>
          <w:rFonts w:ascii="Times New Roman" w:hAnsi="Times New Roman"/>
          <w:sz w:val="24"/>
          <w:szCs w:val="24"/>
        </w:rPr>
        <w:t xml:space="preserve"> Ustawy Prawo Zamówień Publicznych z 11 września 2019 r. (Dz..U. z 2019 </w:t>
      </w:r>
      <w:proofErr w:type="spellStart"/>
      <w:r w:rsidRPr="004C4603">
        <w:rPr>
          <w:rFonts w:ascii="Times New Roman" w:hAnsi="Times New Roman"/>
          <w:sz w:val="24"/>
          <w:szCs w:val="24"/>
        </w:rPr>
        <w:t>r</w:t>
      </w:r>
      <w:proofErr w:type="spellEnd"/>
      <w:r w:rsidRPr="004C4603">
        <w:rPr>
          <w:rFonts w:ascii="Times New Roman" w:hAnsi="Times New Roman"/>
          <w:sz w:val="24"/>
          <w:szCs w:val="24"/>
        </w:rPr>
        <w:t xml:space="preserve">, poz.2019 z </w:t>
      </w:r>
      <w:proofErr w:type="spellStart"/>
      <w:r w:rsidRPr="004C4603">
        <w:rPr>
          <w:rFonts w:ascii="Times New Roman" w:hAnsi="Times New Roman"/>
          <w:sz w:val="24"/>
          <w:szCs w:val="24"/>
        </w:rPr>
        <w:t>późn</w:t>
      </w:r>
      <w:proofErr w:type="spellEnd"/>
      <w:r w:rsidRPr="004C4603">
        <w:rPr>
          <w:rFonts w:ascii="Times New Roman" w:hAnsi="Times New Roman"/>
          <w:sz w:val="24"/>
          <w:szCs w:val="24"/>
        </w:rPr>
        <w:t>. zmianami)</w:t>
      </w:r>
    </w:p>
    <w:p w:rsidR="00A05180" w:rsidRPr="00790369" w:rsidRDefault="00A05180" w:rsidP="00A05180">
      <w:pPr>
        <w:spacing w:after="0" w:line="360" w:lineRule="auto"/>
        <w:ind w:left="391"/>
        <w:jc w:val="both"/>
        <w:rPr>
          <w:rFonts w:ascii="Times New Roman" w:hAnsi="Times New Roman"/>
          <w:b/>
          <w:sz w:val="24"/>
          <w:szCs w:val="24"/>
          <w:u w:val="single"/>
        </w:rPr>
      </w:pPr>
      <w:r w:rsidRPr="00790369">
        <w:rPr>
          <w:rFonts w:ascii="Times New Roman" w:hAnsi="Times New Roman"/>
          <w:b/>
          <w:sz w:val="24"/>
          <w:szCs w:val="24"/>
          <w:u w:val="single"/>
        </w:rPr>
        <w:t>Potwierdzeniem braku podstaw wykluczenia z postępowania jest podpisane oświadczenie przez oferenta (załącznik nr 3) dołączone do oferty.</w:t>
      </w:r>
    </w:p>
    <w:p w:rsidR="00A05180" w:rsidRDefault="00A05180" w:rsidP="00A05180">
      <w:pPr>
        <w:spacing w:after="0" w:line="360" w:lineRule="auto"/>
        <w:jc w:val="both"/>
        <w:rPr>
          <w:rFonts w:ascii="Times New Roman" w:hAnsi="Times New Roman"/>
          <w:sz w:val="24"/>
          <w:szCs w:val="24"/>
        </w:rPr>
      </w:pPr>
    </w:p>
    <w:p w:rsidR="00287088" w:rsidRDefault="00287088" w:rsidP="00287088">
      <w:pPr>
        <w:spacing w:after="0" w:line="360" w:lineRule="auto"/>
        <w:ind w:left="390"/>
        <w:jc w:val="both"/>
        <w:rPr>
          <w:rFonts w:ascii="Times New Roman" w:hAnsi="Times New Roman"/>
          <w:sz w:val="24"/>
          <w:szCs w:val="24"/>
        </w:rPr>
      </w:pPr>
      <w:r>
        <w:rPr>
          <w:rFonts w:ascii="Times New Roman" w:hAnsi="Times New Roman"/>
          <w:sz w:val="24"/>
          <w:szCs w:val="24"/>
        </w:rPr>
        <w:t xml:space="preserve">Kryterium wyboru oferty – </w:t>
      </w:r>
      <w:r w:rsidRPr="00B13BE6">
        <w:rPr>
          <w:rFonts w:ascii="Times New Roman" w:hAnsi="Times New Roman"/>
          <w:b/>
          <w:sz w:val="24"/>
          <w:szCs w:val="24"/>
        </w:rPr>
        <w:t>najniższa cena</w:t>
      </w:r>
      <w:r>
        <w:rPr>
          <w:rFonts w:ascii="Times New Roman" w:hAnsi="Times New Roman"/>
          <w:sz w:val="24"/>
          <w:szCs w:val="24"/>
        </w:rPr>
        <w:t xml:space="preserve">. </w:t>
      </w:r>
    </w:p>
    <w:p w:rsidR="00287088" w:rsidRDefault="00287088" w:rsidP="00287088">
      <w:pPr>
        <w:spacing w:after="0" w:line="360" w:lineRule="auto"/>
        <w:ind w:left="390"/>
        <w:jc w:val="both"/>
        <w:rPr>
          <w:rFonts w:ascii="Times New Roman" w:hAnsi="Times New Roman"/>
          <w:sz w:val="24"/>
          <w:szCs w:val="24"/>
        </w:rPr>
      </w:pPr>
      <w:r w:rsidRPr="005722AE">
        <w:rPr>
          <w:rFonts w:ascii="Times New Roman" w:hAnsi="Times New Roman"/>
          <w:sz w:val="24"/>
          <w:szCs w:val="24"/>
        </w:rPr>
        <w:t xml:space="preserve">Dodatkowych informacji </w:t>
      </w:r>
      <w:r>
        <w:rPr>
          <w:rFonts w:ascii="Times New Roman" w:hAnsi="Times New Roman"/>
          <w:sz w:val="24"/>
          <w:szCs w:val="24"/>
        </w:rPr>
        <w:t xml:space="preserve">w sprawach proceduralnych udziela Dariusz Lis – tel. 63 211-31-33 w. 30, 601-356-386, </w:t>
      </w:r>
      <w:hyperlink r:id="rId7" w:history="1">
        <w:r w:rsidRPr="002A0A33">
          <w:rPr>
            <w:rStyle w:val="Hipercze"/>
            <w:rFonts w:ascii="Times New Roman" w:hAnsi="Times New Roman"/>
            <w:sz w:val="24"/>
            <w:szCs w:val="24"/>
          </w:rPr>
          <w:t>dariuszlis@kckkonin.pl</w:t>
        </w:r>
      </w:hyperlink>
      <w:r>
        <w:rPr>
          <w:rFonts w:ascii="Times New Roman" w:hAnsi="Times New Roman"/>
          <w:sz w:val="24"/>
          <w:szCs w:val="24"/>
        </w:rPr>
        <w:t xml:space="preserve">  </w:t>
      </w:r>
    </w:p>
    <w:p w:rsidR="00287088" w:rsidRDefault="00287088" w:rsidP="00287088">
      <w:pPr>
        <w:spacing w:after="0" w:line="360" w:lineRule="auto"/>
        <w:ind w:left="390"/>
        <w:jc w:val="both"/>
        <w:rPr>
          <w:rFonts w:ascii="Times New Roman" w:hAnsi="Times New Roman"/>
          <w:sz w:val="24"/>
          <w:szCs w:val="24"/>
        </w:rPr>
      </w:pPr>
      <w:r w:rsidRPr="005722AE">
        <w:rPr>
          <w:rFonts w:ascii="Times New Roman" w:hAnsi="Times New Roman"/>
          <w:sz w:val="24"/>
          <w:szCs w:val="24"/>
        </w:rPr>
        <w:t xml:space="preserve">Dodatkowych informacji </w:t>
      </w:r>
      <w:r>
        <w:rPr>
          <w:rFonts w:ascii="Times New Roman" w:hAnsi="Times New Roman"/>
          <w:sz w:val="24"/>
          <w:szCs w:val="24"/>
        </w:rPr>
        <w:t xml:space="preserve">w sprawie przedmiotu </w:t>
      </w:r>
      <w:proofErr w:type="spellStart"/>
      <w:r>
        <w:rPr>
          <w:rFonts w:ascii="Times New Roman" w:hAnsi="Times New Roman"/>
          <w:sz w:val="24"/>
          <w:szCs w:val="24"/>
        </w:rPr>
        <w:t>zamówienia</w:t>
      </w:r>
      <w:proofErr w:type="spellEnd"/>
      <w:r>
        <w:rPr>
          <w:rFonts w:ascii="Times New Roman" w:hAnsi="Times New Roman"/>
          <w:sz w:val="24"/>
          <w:szCs w:val="24"/>
        </w:rPr>
        <w:t xml:space="preserve"> udziela Ryszard Wojdak</w:t>
      </w:r>
      <w:r w:rsidRPr="005722AE">
        <w:rPr>
          <w:rFonts w:ascii="Times New Roman" w:hAnsi="Times New Roman"/>
          <w:sz w:val="24"/>
          <w:szCs w:val="24"/>
        </w:rPr>
        <w:t xml:space="preserve"> </w:t>
      </w:r>
      <w:r>
        <w:rPr>
          <w:rFonts w:ascii="Times New Roman" w:hAnsi="Times New Roman"/>
          <w:sz w:val="24"/>
          <w:szCs w:val="24"/>
        </w:rPr>
        <w:t>–  tel.</w:t>
      </w:r>
      <w:r w:rsidRPr="005722AE">
        <w:rPr>
          <w:rFonts w:ascii="Times New Roman" w:hAnsi="Times New Roman"/>
          <w:sz w:val="24"/>
          <w:szCs w:val="24"/>
        </w:rPr>
        <w:t xml:space="preserve"> </w:t>
      </w:r>
      <w:r>
        <w:rPr>
          <w:rFonts w:ascii="Times New Roman" w:hAnsi="Times New Roman"/>
          <w:sz w:val="24"/>
          <w:szCs w:val="24"/>
        </w:rPr>
        <w:t>63 211-31-33 w. 36</w:t>
      </w:r>
      <w:r w:rsidRPr="005722AE">
        <w:rPr>
          <w:rFonts w:ascii="Times New Roman" w:hAnsi="Times New Roman"/>
          <w:sz w:val="24"/>
          <w:szCs w:val="24"/>
        </w:rPr>
        <w:t xml:space="preserve"> </w:t>
      </w:r>
      <w:r>
        <w:rPr>
          <w:rFonts w:ascii="Times New Roman" w:hAnsi="Times New Roman"/>
          <w:sz w:val="24"/>
          <w:szCs w:val="24"/>
        </w:rPr>
        <w:t xml:space="preserve">lub </w:t>
      </w:r>
      <w:hyperlink r:id="rId8" w:history="1">
        <w:r w:rsidRPr="006F5F5E">
          <w:rPr>
            <w:rStyle w:val="Hipercze"/>
            <w:rFonts w:ascii="Times New Roman" w:hAnsi="Times New Roman"/>
            <w:sz w:val="24"/>
            <w:szCs w:val="24"/>
          </w:rPr>
          <w:t>ryszardwojdak@kckkonin.pl</w:t>
        </w:r>
      </w:hyperlink>
      <w:r>
        <w:rPr>
          <w:rFonts w:ascii="Times New Roman" w:hAnsi="Times New Roman"/>
          <w:sz w:val="24"/>
          <w:szCs w:val="24"/>
        </w:rPr>
        <w:t xml:space="preserve"> </w:t>
      </w:r>
    </w:p>
    <w:p w:rsidR="00287088" w:rsidRPr="00464B41" w:rsidRDefault="00287088" w:rsidP="00287088">
      <w:pPr>
        <w:spacing w:after="0" w:line="360" w:lineRule="auto"/>
        <w:ind w:left="390"/>
        <w:jc w:val="both"/>
        <w:rPr>
          <w:rFonts w:ascii="Times New Roman" w:hAnsi="Times New Roman"/>
          <w:sz w:val="24"/>
          <w:szCs w:val="24"/>
        </w:rPr>
      </w:pPr>
    </w:p>
    <w:p w:rsidR="00287088" w:rsidRDefault="00287088" w:rsidP="00287088">
      <w:pPr>
        <w:spacing w:after="0" w:line="360" w:lineRule="auto"/>
        <w:rPr>
          <w:rFonts w:ascii="Times New Roman" w:hAnsi="Times New Roman"/>
        </w:rPr>
      </w:pPr>
      <w:r w:rsidRPr="00464B41">
        <w:rPr>
          <w:rFonts w:ascii="Times New Roman" w:hAnsi="Times New Roman"/>
          <w:b/>
          <w:sz w:val="24"/>
          <w:szCs w:val="24"/>
        </w:rPr>
        <w:t>V</w:t>
      </w:r>
      <w:r>
        <w:rPr>
          <w:rFonts w:ascii="Times New Roman" w:hAnsi="Times New Roman"/>
        </w:rPr>
        <w:t xml:space="preserve">. </w:t>
      </w:r>
      <w:r w:rsidRPr="00AD64B0">
        <w:rPr>
          <w:rFonts w:ascii="Times New Roman" w:hAnsi="Times New Roman"/>
          <w:b/>
          <w:sz w:val="24"/>
          <w:szCs w:val="24"/>
        </w:rPr>
        <w:t>OŚWIADCZENIE</w:t>
      </w:r>
    </w:p>
    <w:p w:rsidR="00287088" w:rsidRPr="009A0F4C" w:rsidRDefault="00287088" w:rsidP="00287088">
      <w:pPr>
        <w:spacing w:after="0" w:line="360" w:lineRule="auto"/>
        <w:rPr>
          <w:rFonts w:ascii="Times New Roman" w:hAnsi="Times New Roman"/>
          <w:sz w:val="24"/>
          <w:szCs w:val="24"/>
        </w:rPr>
      </w:pPr>
      <w:r w:rsidRPr="009A0F4C">
        <w:rPr>
          <w:rFonts w:ascii="Times New Roman" w:hAnsi="Times New Roman"/>
          <w:sz w:val="24"/>
          <w:szCs w:val="24"/>
        </w:rPr>
        <w:t>Wykonawca składając ofertę oświadcza, że:</w:t>
      </w:r>
    </w:p>
    <w:p w:rsidR="00287088" w:rsidRDefault="00287088" w:rsidP="00287088">
      <w:pPr>
        <w:pStyle w:val="Lista41"/>
        <w:numPr>
          <w:ilvl w:val="0"/>
          <w:numId w:val="10"/>
        </w:numPr>
        <w:spacing w:line="360" w:lineRule="auto"/>
        <w:jc w:val="both"/>
        <w:rPr>
          <w:sz w:val="24"/>
          <w:szCs w:val="24"/>
        </w:rPr>
      </w:pPr>
      <w:r>
        <w:rPr>
          <w:sz w:val="24"/>
          <w:szCs w:val="24"/>
        </w:rPr>
        <w:t xml:space="preserve">posiada uprawnienia do prowadzenia określonej działalności zawodowej, o ile wynika to z odrębnych przepisów, </w:t>
      </w:r>
    </w:p>
    <w:p w:rsidR="00287088" w:rsidRDefault="00287088" w:rsidP="00287088">
      <w:pPr>
        <w:pStyle w:val="Lista41"/>
        <w:numPr>
          <w:ilvl w:val="0"/>
          <w:numId w:val="10"/>
        </w:numPr>
        <w:spacing w:line="360" w:lineRule="auto"/>
        <w:ind w:left="714" w:hanging="357"/>
        <w:jc w:val="both"/>
        <w:rPr>
          <w:sz w:val="24"/>
          <w:szCs w:val="24"/>
        </w:rPr>
      </w:pPr>
      <w:r>
        <w:rPr>
          <w:sz w:val="24"/>
          <w:szCs w:val="24"/>
        </w:rPr>
        <w:t>dysponuje odpowiednim potencjałem technicznym,</w:t>
      </w:r>
    </w:p>
    <w:p w:rsidR="00287088" w:rsidRDefault="00287088" w:rsidP="00287088">
      <w:pPr>
        <w:pStyle w:val="Lista41"/>
        <w:numPr>
          <w:ilvl w:val="0"/>
          <w:numId w:val="10"/>
        </w:numPr>
        <w:spacing w:line="360" w:lineRule="auto"/>
        <w:ind w:left="714" w:hanging="357"/>
        <w:jc w:val="both"/>
        <w:rPr>
          <w:sz w:val="24"/>
          <w:szCs w:val="24"/>
        </w:rPr>
      </w:pPr>
      <w:r>
        <w:rPr>
          <w:sz w:val="24"/>
          <w:szCs w:val="24"/>
        </w:rPr>
        <w:t xml:space="preserve">znajduje się w sytuacji ekonomicznej i finansowej zapewniającej wykonanie </w:t>
      </w:r>
      <w:proofErr w:type="spellStart"/>
      <w:r>
        <w:rPr>
          <w:sz w:val="24"/>
          <w:szCs w:val="24"/>
        </w:rPr>
        <w:t>zamówienia</w:t>
      </w:r>
      <w:proofErr w:type="spellEnd"/>
      <w:r>
        <w:rPr>
          <w:sz w:val="24"/>
          <w:szCs w:val="24"/>
        </w:rPr>
        <w:t>.</w:t>
      </w:r>
    </w:p>
    <w:p w:rsidR="00746B0E" w:rsidRPr="00ED704B" w:rsidRDefault="00746B0E" w:rsidP="00746B0E">
      <w:pPr>
        <w:pStyle w:val="Lista41"/>
        <w:numPr>
          <w:ilvl w:val="0"/>
          <w:numId w:val="10"/>
        </w:numPr>
        <w:spacing w:line="360" w:lineRule="auto"/>
        <w:ind w:left="714" w:hanging="357"/>
        <w:jc w:val="both"/>
        <w:rPr>
          <w:color w:val="000000" w:themeColor="text1"/>
          <w:sz w:val="22"/>
          <w:szCs w:val="22"/>
        </w:rPr>
      </w:pPr>
      <w:r>
        <w:rPr>
          <w:color w:val="000000" w:themeColor="text1"/>
          <w:sz w:val="22"/>
          <w:szCs w:val="22"/>
        </w:rPr>
        <w:t>posiada doświadczenie w realizacji usług stanowiących przedmiot Zamówienia.</w:t>
      </w:r>
    </w:p>
    <w:p w:rsidR="00287088" w:rsidRDefault="00287088" w:rsidP="00287088">
      <w:pPr>
        <w:pStyle w:val="Lista41"/>
        <w:spacing w:line="360" w:lineRule="auto"/>
        <w:ind w:left="0" w:firstLine="0"/>
        <w:jc w:val="both"/>
        <w:rPr>
          <w:b/>
          <w:sz w:val="24"/>
          <w:szCs w:val="24"/>
        </w:rPr>
      </w:pPr>
    </w:p>
    <w:p w:rsidR="00287088" w:rsidRPr="008F3397" w:rsidRDefault="00287088" w:rsidP="00287088">
      <w:pPr>
        <w:pStyle w:val="Lista41"/>
        <w:spacing w:line="360" w:lineRule="auto"/>
        <w:ind w:left="0" w:firstLine="0"/>
        <w:jc w:val="both"/>
        <w:rPr>
          <w:b/>
          <w:sz w:val="24"/>
          <w:szCs w:val="24"/>
        </w:rPr>
      </w:pPr>
      <w:r w:rsidRPr="008F3397">
        <w:rPr>
          <w:b/>
          <w:sz w:val="24"/>
          <w:szCs w:val="24"/>
        </w:rPr>
        <w:t xml:space="preserve">Oferent składając ofertę akceptuje powyższe zapisy </w:t>
      </w:r>
      <w:r>
        <w:rPr>
          <w:b/>
          <w:sz w:val="24"/>
          <w:szCs w:val="24"/>
        </w:rPr>
        <w:t xml:space="preserve">z </w:t>
      </w:r>
      <w:r w:rsidRPr="008F3397">
        <w:rPr>
          <w:b/>
          <w:sz w:val="24"/>
          <w:szCs w:val="24"/>
        </w:rPr>
        <w:t>pkt. V.</w:t>
      </w:r>
    </w:p>
    <w:p w:rsidR="00287088" w:rsidRDefault="00287088" w:rsidP="00287088">
      <w:pPr>
        <w:spacing w:after="0" w:line="360" w:lineRule="auto"/>
        <w:ind w:left="390"/>
        <w:jc w:val="both"/>
        <w:rPr>
          <w:rFonts w:ascii="Times New Roman" w:hAnsi="Times New Roman"/>
          <w:sz w:val="24"/>
          <w:szCs w:val="24"/>
        </w:rPr>
      </w:pPr>
    </w:p>
    <w:p w:rsidR="00287088" w:rsidRPr="008F3397" w:rsidRDefault="00287088" w:rsidP="00287088">
      <w:pPr>
        <w:spacing w:after="0" w:line="360" w:lineRule="auto"/>
        <w:ind w:left="390"/>
        <w:jc w:val="both"/>
        <w:rPr>
          <w:rFonts w:ascii="Times New Roman" w:hAnsi="Times New Roman"/>
          <w:sz w:val="24"/>
          <w:szCs w:val="24"/>
        </w:rPr>
      </w:pPr>
      <w:r w:rsidRPr="008F3397">
        <w:rPr>
          <w:rFonts w:ascii="Times New Roman" w:hAnsi="Times New Roman"/>
          <w:sz w:val="24"/>
          <w:szCs w:val="24"/>
        </w:rPr>
        <w:t>Postępowanie może zostać unieważnione gdy:</w:t>
      </w:r>
    </w:p>
    <w:p w:rsidR="00287088" w:rsidRPr="008F3397" w:rsidRDefault="00287088" w:rsidP="00287088">
      <w:pPr>
        <w:spacing w:after="0" w:line="360" w:lineRule="auto"/>
        <w:ind w:left="390"/>
        <w:jc w:val="both"/>
        <w:rPr>
          <w:rFonts w:ascii="Times New Roman" w:hAnsi="Times New Roman"/>
          <w:sz w:val="24"/>
          <w:szCs w:val="24"/>
        </w:rPr>
      </w:pPr>
      <w:r w:rsidRPr="008F3397">
        <w:rPr>
          <w:rFonts w:ascii="Times New Roman" w:hAnsi="Times New Roman"/>
          <w:sz w:val="24"/>
          <w:szCs w:val="24"/>
        </w:rPr>
        <w:t xml:space="preserve">- nie złożono żadnej ważnej oferty, odpowiadającej warunkom udzielenia </w:t>
      </w:r>
      <w:proofErr w:type="spellStart"/>
      <w:r w:rsidRPr="008F3397">
        <w:rPr>
          <w:rFonts w:ascii="Times New Roman" w:hAnsi="Times New Roman"/>
          <w:sz w:val="24"/>
          <w:szCs w:val="24"/>
        </w:rPr>
        <w:t>zamówienia</w:t>
      </w:r>
      <w:proofErr w:type="spellEnd"/>
      <w:r w:rsidRPr="008F3397">
        <w:rPr>
          <w:rFonts w:ascii="Times New Roman" w:hAnsi="Times New Roman"/>
          <w:sz w:val="24"/>
          <w:szCs w:val="24"/>
        </w:rPr>
        <w:t xml:space="preserve"> określonym przez Zamawiającego.</w:t>
      </w:r>
    </w:p>
    <w:p w:rsidR="00287088" w:rsidRPr="008F3397" w:rsidRDefault="00287088" w:rsidP="00287088">
      <w:pPr>
        <w:spacing w:after="0" w:line="360" w:lineRule="auto"/>
        <w:ind w:left="390"/>
        <w:jc w:val="both"/>
        <w:rPr>
          <w:rFonts w:ascii="Times New Roman" w:hAnsi="Times New Roman"/>
          <w:sz w:val="24"/>
          <w:szCs w:val="24"/>
        </w:rPr>
      </w:pPr>
      <w:r w:rsidRPr="008F3397">
        <w:rPr>
          <w:rFonts w:ascii="Times New Roman" w:hAnsi="Times New Roman"/>
          <w:sz w:val="24"/>
          <w:szCs w:val="24"/>
        </w:rPr>
        <w:t>- cena najkorzystniejszej oferty przewyższa możliwości finansowe Zamawiającego,</w:t>
      </w:r>
    </w:p>
    <w:p w:rsidR="00287088" w:rsidRPr="008F3397" w:rsidRDefault="00287088" w:rsidP="00287088">
      <w:pPr>
        <w:spacing w:after="0" w:line="360" w:lineRule="auto"/>
        <w:ind w:left="390"/>
        <w:jc w:val="both"/>
        <w:rPr>
          <w:rFonts w:ascii="Times New Roman" w:hAnsi="Times New Roman"/>
          <w:sz w:val="24"/>
          <w:szCs w:val="24"/>
        </w:rPr>
      </w:pPr>
      <w:r w:rsidRPr="008F3397">
        <w:rPr>
          <w:rFonts w:ascii="Times New Roman" w:hAnsi="Times New Roman"/>
          <w:sz w:val="24"/>
          <w:szCs w:val="24"/>
        </w:rPr>
        <w:t xml:space="preserve">- wystąpiła zmiana okoliczności udzielenia </w:t>
      </w:r>
      <w:proofErr w:type="spellStart"/>
      <w:r w:rsidRPr="008F3397">
        <w:rPr>
          <w:rFonts w:ascii="Times New Roman" w:hAnsi="Times New Roman"/>
          <w:sz w:val="24"/>
          <w:szCs w:val="24"/>
        </w:rPr>
        <w:t>zamówienia</w:t>
      </w:r>
      <w:proofErr w:type="spellEnd"/>
      <w:r w:rsidRPr="008F3397">
        <w:rPr>
          <w:rFonts w:ascii="Times New Roman" w:hAnsi="Times New Roman"/>
          <w:sz w:val="24"/>
          <w:szCs w:val="24"/>
        </w:rPr>
        <w:t xml:space="preserve"> powodująca, że przeprowadzenie postępowania lub wykonanie </w:t>
      </w:r>
      <w:proofErr w:type="spellStart"/>
      <w:r w:rsidRPr="008F3397">
        <w:rPr>
          <w:rFonts w:ascii="Times New Roman" w:hAnsi="Times New Roman"/>
          <w:sz w:val="24"/>
          <w:szCs w:val="24"/>
        </w:rPr>
        <w:t>zamówienia</w:t>
      </w:r>
      <w:proofErr w:type="spellEnd"/>
      <w:r w:rsidRPr="008F3397">
        <w:rPr>
          <w:rFonts w:ascii="Times New Roman" w:hAnsi="Times New Roman"/>
          <w:sz w:val="24"/>
          <w:szCs w:val="24"/>
        </w:rPr>
        <w:t xml:space="preserve"> nie leży w interesie publicznym lub jest niecelowe,</w:t>
      </w:r>
    </w:p>
    <w:p w:rsidR="00287088" w:rsidRPr="008F3397" w:rsidRDefault="00287088" w:rsidP="00287088">
      <w:pPr>
        <w:spacing w:after="0" w:line="360" w:lineRule="auto"/>
        <w:ind w:left="390"/>
        <w:jc w:val="both"/>
        <w:rPr>
          <w:rFonts w:ascii="Times New Roman" w:hAnsi="Times New Roman"/>
          <w:sz w:val="24"/>
          <w:szCs w:val="24"/>
        </w:rPr>
      </w:pPr>
      <w:r w:rsidRPr="008F3397">
        <w:rPr>
          <w:rFonts w:ascii="Times New Roman" w:hAnsi="Times New Roman"/>
          <w:sz w:val="24"/>
          <w:szCs w:val="24"/>
        </w:rPr>
        <w:t>- postępowanie obarczone jest wadą skutkującą brakiem możliwości zawarcia umowy</w:t>
      </w:r>
    </w:p>
    <w:p w:rsidR="00287088" w:rsidRDefault="00287088" w:rsidP="00287088">
      <w:pPr>
        <w:pStyle w:val="Lista41"/>
        <w:spacing w:line="360" w:lineRule="auto"/>
        <w:ind w:left="0" w:firstLine="702"/>
        <w:jc w:val="both"/>
        <w:rPr>
          <w:sz w:val="24"/>
          <w:szCs w:val="24"/>
        </w:rPr>
      </w:pPr>
    </w:p>
    <w:p w:rsidR="00287088" w:rsidRDefault="00287088" w:rsidP="00287088">
      <w:pPr>
        <w:pStyle w:val="Lista41"/>
        <w:spacing w:line="360" w:lineRule="auto"/>
        <w:ind w:left="0" w:firstLine="0"/>
        <w:jc w:val="both"/>
        <w:rPr>
          <w:sz w:val="24"/>
          <w:szCs w:val="24"/>
        </w:rPr>
      </w:pPr>
      <w:r>
        <w:rPr>
          <w:sz w:val="24"/>
          <w:szCs w:val="24"/>
        </w:rPr>
        <w:t xml:space="preserve">Składając ofertę, </w:t>
      </w:r>
      <w:r>
        <w:rPr>
          <w:b/>
          <w:sz w:val="24"/>
          <w:szCs w:val="24"/>
        </w:rPr>
        <w:t>oferent akceptuje</w:t>
      </w:r>
      <w:r>
        <w:rPr>
          <w:sz w:val="24"/>
          <w:szCs w:val="24"/>
        </w:rPr>
        <w:t xml:space="preserve"> jednocześnie poniższe załączniki:</w:t>
      </w:r>
    </w:p>
    <w:p w:rsidR="00287088" w:rsidRDefault="00287088" w:rsidP="00287088">
      <w:pPr>
        <w:pStyle w:val="Lista41"/>
        <w:spacing w:line="360" w:lineRule="auto"/>
        <w:ind w:left="0" w:firstLine="426"/>
        <w:jc w:val="both"/>
        <w:rPr>
          <w:sz w:val="24"/>
          <w:szCs w:val="24"/>
        </w:rPr>
      </w:pPr>
      <w:r>
        <w:rPr>
          <w:sz w:val="24"/>
          <w:szCs w:val="24"/>
        </w:rPr>
        <w:t>-  załącznik nr 1 – wzór umowy</w:t>
      </w:r>
    </w:p>
    <w:p w:rsidR="00287088" w:rsidRDefault="00287088" w:rsidP="00287088">
      <w:pPr>
        <w:pStyle w:val="Lista41"/>
        <w:spacing w:line="360" w:lineRule="auto"/>
        <w:ind w:left="0" w:firstLine="426"/>
        <w:jc w:val="both"/>
        <w:rPr>
          <w:sz w:val="24"/>
          <w:szCs w:val="24"/>
        </w:rPr>
      </w:pPr>
      <w:r>
        <w:rPr>
          <w:sz w:val="24"/>
          <w:szCs w:val="24"/>
        </w:rPr>
        <w:t>-  załącznik nr 2 – informacja o przetwarzaniu danych osobowych</w:t>
      </w:r>
    </w:p>
    <w:p w:rsidR="00A05180" w:rsidRPr="00746B0E" w:rsidRDefault="00A05180" w:rsidP="00287088">
      <w:pPr>
        <w:pStyle w:val="Lista41"/>
        <w:spacing w:line="360" w:lineRule="auto"/>
        <w:ind w:left="0" w:firstLine="426"/>
        <w:jc w:val="both"/>
        <w:rPr>
          <w:b/>
          <w:sz w:val="24"/>
          <w:szCs w:val="24"/>
        </w:rPr>
      </w:pPr>
      <w:r>
        <w:rPr>
          <w:sz w:val="24"/>
          <w:szCs w:val="24"/>
        </w:rPr>
        <w:lastRenderedPageBreak/>
        <w:t xml:space="preserve">- </w:t>
      </w:r>
      <w:r w:rsidR="00B964C4">
        <w:rPr>
          <w:sz w:val="24"/>
          <w:szCs w:val="24"/>
        </w:rPr>
        <w:t xml:space="preserve"> </w:t>
      </w:r>
      <w:r>
        <w:rPr>
          <w:sz w:val="24"/>
          <w:szCs w:val="24"/>
        </w:rPr>
        <w:t xml:space="preserve">załącznik nr 3 </w:t>
      </w:r>
      <w:r w:rsidR="00B964C4">
        <w:rPr>
          <w:sz w:val="24"/>
          <w:szCs w:val="24"/>
        </w:rPr>
        <w:t>–</w:t>
      </w:r>
      <w:r>
        <w:rPr>
          <w:sz w:val="24"/>
          <w:szCs w:val="24"/>
        </w:rPr>
        <w:t xml:space="preserve"> </w:t>
      </w:r>
      <w:r w:rsidR="00B964C4">
        <w:rPr>
          <w:sz w:val="24"/>
          <w:szCs w:val="24"/>
        </w:rPr>
        <w:t xml:space="preserve">potwierdzenie braku podstaw wykluczenia z postępowania </w:t>
      </w:r>
      <w:r w:rsidR="00B964C4" w:rsidRPr="00746B0E">
        <w:rPr>
          <w:b/>
          <w:sz w:val="24"/>
          <w:szCs w:val="24"/>
        </w:rPr>
        <w:t>należy dołączyć do oferty.</w:t>
      </w:r>
    </w:p>
    <w:p w:rsidR="00287088" w:rsidRPr="00DD512A" w:rsidRDefault="00287088" w:rsidP="00287088">
      <w:pPr>
        <w:pStyle w:val="Lista41"/>
        <w:spacing w:line="360" w:lineRule="auto"/>
        <w:ind w:left="0" w:firstLine="0"/>
        <w:jc w:val="both"/>
        <w:rPr>
          <w:sz w:val="24"/>
          <w:szCs w:val="24"/>
        </w:rPr>
      </w:pPr>
      <w:r>
        <w:rPr>
          <w:sz w:val="24"/>
          <w:szCs w:val="24"/>
        </w:rPr>
        <w:t>W przypadku uwag co do treści załączników, Wykonawca powinien zgłosić to Zamawiającemu przed terminem składania ofert. W przypadku aprobaty uwag Wykonawcy i naniesieniu poprawek do załączników, Zamawiający poinformuje o nich pozostałych Wykonawców.</w:t>
      </w:r>
    </w:p>
    <w:p w:rsidR="00287088" w:rsidRDefault="00287088" w:rsidP="00287088">
      <w:pPr>
        <w:spacing w:line="360" w:lineRule="auto"/>
        <w:rPr>
          <w:rFonts w:ascii="Times New Roman" w:hAnsi="Times New Roman"/>
          <w:b/>
          <w:bCs/>
          <w:color w:val="000000" w:themeColor="text1"/>
          <w:sz w:val="24"/>
          <w:szCs w:val="24"/>
        </w:rPr>
      </w:pPr>
    </w:p>
    <w:p w:rsidR="00287088" w:rsidRPr="00EF369A" w:rsidRDefault="00287088" w:rsidP="00287088">
      <w:pPr>
        <w:spacing w:after="0" w:line="240" w:lineRule="auto"/>
        <w:ind w:left="3540" w:firstLine="708"/>
        <w:jc w:val="center"/>
        <w:rPr>
          <w:rFonts w:ascii="Times New Roman" w:hAnsi="Times New Roman"/>
          <w:bCs/>
          <w:color w:val="000000" w:themeColor="text1"/>
          <w:sz w:val="24"/>
          <w:szCs w:val="24"/>
        </w:rPr>
      </w:pPr>
      <w:r w:rsidRPr="00EF369A">
        <w:rPr>
          <w:rFonts w:ascii="Times New Roman" w:hAnsi="Times New Roman"/>
          <w:bCs/>
          <w:color w:val="000000" w:themeColor="text1"/>
          <w:sz w:val="24"/>
          <w:szCs w:val="24"/>
        </w:rPr>
        <w:t>Dyrektor</w:t>
      </w:r>
    </w:p>
    <w:p w:rsidR="00287088" w:rsidRPr="00EF369A" w:rsidRDefault="00287088" w:rsidP="00287088">
      <w:pPr>
        <w:spacing w:after="0" w:line="240" w:lineRule="auto"/>
        <w:ind w:left="3540" w:firstLine="708"/>
        <w:jc w:val="center"/>
        <w:rPr>
          <w:rFonts w:ascii="Times New Roman" w:hAnsi="Times New Roman"/>
          <w:bCs/>
          <w:color w:val="000000" w:themeColor="text1"/>
          <w:sz w:val="24"/>
          <w:szCs w:val="24"/>
        </w:rPr>
      </w:pPr>
      <w:r w:rsidRPr="00EF369A">
        <w:rPr>
          <w:rFonts w:ascii="Times New Roman" w:hAnsi="Times New Roman"/>
          <w:bCs/>
          <w:color w:val="000000" w:themeColor="text1"/>
          <w:sz w:val="24"/>
          <w:szCs w:val="24"/>
        </w:rPr>
        <w:t>Konińskiego Centrum Kultury</w:t>
      </w:r>
    </w:p>
    <w:p w:rsidR="00287088" w:rsidRPr="00EF369A" w:rsidRDefault="00287088" w:rsidP="00287088">
      <w:pPr>
        <w:spacing w:after="0" w:line="240" w:lineRule="auto"/>
        <w:ind w:left="3540" w:firstLine="708"/>
        <w:jc w:val="center"/>
        <w:rPr>
          <w:rFonts w:ascii="Times New Roman" w:hAnsi="Times New Roman"/>
          <w:bCs/>
          <w:color w:val="000000" w:themeColor="text1"/>
          <w:sz w:val="24"/>
          <w:szCs w:val="24"/>
        </w:rPr>
      </w:pPr>
      <w:r w:rsidRPr="00EF369A">
        <w:rPr>
          <w:rFonts w:ascii="Times New Roman" w:hAnsi="Times New Roman"/>
          <w:bCs/>
          <w:color w:val="000000" w:themeColor="text1"/>
          <w:sz w:val="24"/>
          <w:szCs w:val="24"/>
        </w:rPr>
        <w:t xml:space="preserve">Lucyna </w:t>
      </w:r>
      <w:proofErr w:type="spellStart"/>
      <w:r w:rsidRPr="00EF369A">
        <w:rPr>
          <w:rFonts w:ascii="Times New Roman" w:hAnsi="Times New Roman"/>
          <w:bCs/>
          <w:color w:val="000000" w:themeColor="text1"/>
          <w:sz w:val="24"/>
          <w:szCs w:val="24"/>
        </w:rPr>
        <w:t>Lenard</w:t>
      </w:r>
      <w:proofErr w:type="spellEnd"/>
      <w:r w:rsidRPr="00EF369A">
        <w:rPr>
          <w:rFonts w:ascii="Times New Roman" w:hAnsi="Times New Roman"/>
          <w:bCs/>
          <w:color w:val="000000" w:themeColor="text1"/>
          <w:sz w:val="24"/>
          <w:szCs w:val="24"/>
        </w:rPr>
        <w:t xml:space="preserve"> - Woźniak</w:t>
      </w:r>
    </w:p>
    <w:p w:rsidR="00B26106" w:rsidRPr="004C4603" w:rsidRDefault="00B26106" w:rsidP="00B26106">
      <w:pPr>
        <w:spacing w:line="360" w:lineRule="auto"/>
        <w:rPr>
          <w:rFonts w:ascii="Times New Roman" w:hAnsi="Times New Roman"/>
          <w:b/>
          <w:bCs/>
          <w:color w:val="000000" w:themeColor="text1"/>
          <w:sz w:val="24"/>
          <w:szCs w:val="24"/>
        </w:rPr>
      </w:pPr>
    </w:p>
    <w:p w:rsidR="001D08E4" w:rsidRDefault="001D08E4" w:rsidP="00B26106">
      <w:pPr>
        <w:spacing w:line="360" w:lineRule="auto"/>
        <w:rPr>
          <w:rFonts w:ascii="Times New Roman" w:hAnsi="Times New Roman"/>
          <w:b/>
          <w:bCs/>
          <w:color w:val="000000" w:themeColor="text1"/>
          <w:sz w:val="24"/>
          <w:szCs w:val="24"/>
        </w:rPr>
      </w:pPr>
    </w:p>
    <w:p w:rsidR="00D2689C" w:rsidRDefault="00D2689C" w:rsidP="00B26106">
      <w:pPr>
        <w:spacing w:line="360" w:lineRule="auto"/>
        <w:rPr>
          <w:rFonts w:ascii="Times New Roman" w:hAnsi="Times New Roman"/>
          <w:b/>
          <w:bCs/>
          <w:color w:val="000000" w:themeColor="text1"/>
          <w:sz w:val="24"/>
          <w:szCs w:val="24"/>
        </w:rPr>
      </w:pPr>
    </w:p>
    <w:p w:rsidR="00390462" w:rsidRDefault="00390462" w:rsidP="00B26106">
      <w:pPr>
        <w:spacing w:line="360" w:lineRule="auto"/>
        <w:rPr>
          <w:rFonts w:ascii="Times New Roman" w:hAnsi="Times New Roman"/>
          <w:b/>
          <w:bCs/>
          <w:color w:val="000000" w:themeColor="text1"/>
          <w:sz w:val="24"/>
          <w:szCs w:val="24"/>
        </w:rPr>
      </w:pPr>
    </w:p>
    <w:p w:rsidR="00390462" w:rsidRDefault="00390462" w:rsidP="00B26106">
      <w:pPr>
        <w:spacing w:line="360" w:lineRule="auto"/>
        <w:rPr>
          <w:rFonts w:ascii="Times New Roman" w:hAnsi="Times New Roman"/>
          <w:b/>
          <w:bCs/>
          <w:color w:val="000000" w:themeColor="text1"/>
          <w:sz w:val="24"/>
          <w:szCs w:val="24"/>
        </w:rPr>
      </w:pPr>
    </w:p>
    <w:p w:rsidR="00390462" w:rsidRDefault="00390462" w:rsidP="00B26106">
      <w:pPr>
        <w:spacing w:line="360" w:lineRule="auto"/>
        <w:rPr>
          <w:rFonts w:ascii="Times New Roman" w:hAnsi="Times New Roman"/>
          <w:b/>
          <w:bCs/>
          <w:color w:val="000000" w:themeColor="text1"/>
          <w:sz w:val="24"/>
          <w:szCs w:val="24"/>
        </w:rPr>
      </w:pPr>
    </w:p>
    <w:p w:rsidR="00390462" w:rsidRDefault="00390462" w:rsidP="00B26106">
      <w:pPr>
        <w:spacing w:line="360" w:lineRule="auto"/>
        <w:rPr>
          <w:rFonts w:ascii="Times New Roman" w:hAnsi="Times New Roman"/>
          <w:b/>
          <w:bCs/>
          <w:color w:val="000000" w:themeColor="text1"/>
          <w:sz w:val="24"/>
          <w:szCs w:val="24"/>
        </w:rPr>
      </w:pPr>
    </w:p>
    <w:p w:rsidR="00390462" w:rsidRDefault="00390462" w:rsidP="00B26106">
      <w:pPr>
        <w:spacing w:line="360" w:lineRule="auto"/>
        <w:rPr>
          <w:rFonts w:ascii="Times New Roman" w:hAnsi="Times New Roman"/>
          <w:b/>
          <w:bCs/>
          <w:color w:val="000000" w:themeColor="text1"/>
          <w:sz w:val="24"/>
          <w:szCs w:val="24"/>
        </w:rPr>
      </w:pPr>
    </w:p>
    <w:p w:rsidR="00390462" w:rsidRDefault="00390462" w:rsidP="00B26106">
      <w:pPr>
        <w:spacing w:line="360" w:lineRule="auto"/>
        <w:rPr>
          <w:rFonts w:ascii="Times New Roman" w:hAnsi="Times New Roman"/>
          <w:b/>
          <w:bCs/>
          <w:color w:val="000000" w:themeColor="text1"/>
          <w:sz w:val="24"/>
          <w:szCs w:val="24"/>
        </w:rPr>
      </w:pPr>
    </w:p>
    <w:p w:rsidR="00B964C4" w:rsidRDefault="00B964C4" w:rsidP="00B26106">
      <w:pPr>
        <w:spacing w:line="360" w:lineRule="auto"/>
        <w:rPr>
          <w:rFonts w:ascii="Times New Roman" w:hAnsi="Times New Roman"/>
          <w:b/>
          <w:bCs/>
          <w:color w:val="000000" w:themeColor="text1"/>
          <w:sz w:val="24"/>
          <w:szCs w:val="24"/>
        </w:rPr>
      </w:pPr>
    </w:p>
    <w:p w:rsidR="00B964C4" w:rsidRDefault="00B964C4" w:rsidP="00B26106">
      <w:pPr>
        <w:spacing w:line="360" w:lineRule="auto"/>
        <w:rPr>
          <w:rFonts w:ascii="Times New Roman" w:hAnsi="Times New Roman"/>
          <w:b/>
          <w:bCs/>
          <w:color w:val="000000" w:themeColor="text1"/>
          <w:sz w:val="24"/>
          <w:szCs w:val="24"/>
        </w:rPr>
      </w:pPr>
    </w:p>
    <w:p w:rsidR="00B964C4" w:rsidRDefault="00B964C4" w:rsidP="00B26106">
      <w:pPr>
        <w:spacing w:line="360" w:lineRule="auto"/>
        <w:rPr>
          <w:rFonts w:ascii="Times New Roman" w:hAnsi="Times New Roman"/>
          <w:b/>
          <w:bCs/>
          <w:color w:val="000000" w:themeColor="text1"/>
          <w:sz w:val="24"/>
          <w:szCs w:val="24"/>
        </w:rPr>
      </w:pPr>
    </w:p>
    <w:p w:rsidR="00B964C4" w:rsidRDefault="00B964C4" w:rsidP="00B26106">
      <w:pPr>
        <w:spacing w:line="360" w:lineRule="auto"/>
        <w:rPr>
          <w:rFonts w:ascii="Times New Roman" w:hAnsi="Times New Roman"/>
          <w:b/>
          <w:bCs/>
          <w:color w:val="000000" w:themeColor="text1"/>
          <w:sz w:val="24"/>
          <w:szCs w:val="24"/>
        </w:rPr>
      </w:pPr>
    </w:p>
    <w:p w:rsidR="00B964C4" w:rsidRDefault="00B964C4" w:rsidP="00B26106">
      <w:pPr>
        <w:spacing w:line="360" w:lineRule="auto"/>
        <w:rPr>
          <w:rFonts w:ascii="Times New Roman" w:hAnsi="Times New Roman"/>
          <w:b/>
          <w:bCs/>
          <w:color w:val="000000" w:themeColor="text1"/>
          <w:sz w:val="24"/>
          <w:szCs w:val="24"/>
        </w:rPr>
      </w:pPr>
    </w:p>
    <w:p w:rsidR="00B964C4" w:rsidRDefault="00B964C4" w:rsidP="00B26106">
      <w:pPr>
        <w:spacing w:line="360" w:lineRule="auto"/>
        <w:rPr>
          <w:rFonts w:ascii="Times New Roman" w:hAnsi="Times New Roman"/>
          <w:b/>
          <w:bCs/>
          <w:color w:val="000000" w:themeColor="text1"/>
          <w:sz w:val="24"/>
          <w:szCs w:val="24"/>
        </w:rPr>
      </w:pPr>
    </w:p>
    <w:p w:rsidR="00B964C4" w:rsidRDefault="00B964C4" w:rsidP="00B26106">
      <w:pPr>
        <w:spacing w:line="360" w:lineRule="auto"/>
        <w:rPr>
          <w:rFonts w:ascii="Times New Roman" w:hAnsi="Times New Roman"/>
          <w:b/>
          <w:bCs/>
          <w:color w:val="000000" w:themeColor="text1"/>
          <w:sz w:val="24"/>
          <w:szCs w:val="24"/>
        </w:rPr>
      </w:pPr>
    </w:p>
    <w:p w:rsidR="00A65FF6" w:rsidRDefault="00A65FF6" w:rsidP="00B26106">
      <w:pPr>
        <w:spacing w:line="360" w:lineRule="auto"/>
        <w:rPr>
          <w:rFonts w:ascii="Times New Roman" w:hAnsi="Times New Roman"/>
          <w:b/>
          <w:bCs/>
          <w:color w:val="000000" w:themeColor="text1"/>
          <w:sz w:val="24"/>
          <w:szCs w:val="24"/>
        </w:rPr>
      </w:pPr>
    </w:p>
    <w:p w:rsidR="00B964C4" w:rsidRDefault="00B964C4" w:rsidP="00B26106">
      <w:pPr>
        <w:spacing w:line="360" w:lineRule="auto"/>
        <w:rPr>
          <w:rFonts w:ascii="Times New Roman" w:hAnsi="Times New Roman"/>
          <w:b/>
          <w:bCs/>
          <w:color w:val="000000" w:themeColor="text1"/>
          <w:sz w:val="24"/>
          <w:szCs w:val="24"/>
        </w:rPr>
      </w:pPr>
    </w:p>
    <w:p w:rsidR="00B964C4" w:rsidRDefault="00B964C4" w:rsidP="00B26106">
      <w:pPr>
        <w:spacing w:line="360" w:lineRule="auto"/>
        <w:rPr>
          <w:rFonts w:ascii="Times New Roman" w:hAnsi="Times New Roman"/>
          <w:b/>
          <w:bCs/>
          <w:color w:val="000000" w:themeColor="text1"/>
          <w:sz w:val="24"/>
          <w:szCs w:val="24"/>
        </w:rPr>
      </w:pPr>
    </w:p>
    <w:p w:rsidR="00390462" w:rsidRDefault="00390462" w:rsidP="00B26106">
      <w:pPr>
        <w:spacing w:line="36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Załącznik do ogłoszenia o zamówieniu – specyfikacja sprzętowa:</w:t>
      </w:r>
    </w:p>
    <w:p w:rsidR="00390462" w:rsidRDefault="00390462" w:rsidP="00390462">
      <w:pPr>
        <w:rPr>
          <w:rFonts w:ascii="Times New Roman" w:hAnsi="Times New Roman"/>
          <w:sz w:val="24"/>
          <w:szCs w:val="24"/>
        </w:rPr>
      </w:pPr>
      <w:r w:rsidRPr="00457869">
        <w:rPr>
          <w:rFonts w:ascii="Times New Roman" w:hAnsi="Times New Roman"/>
          <w:sz w:val="24"/>
          <w:szCs w:val="24"/>
        </w:rPr>
        <w:t>Specyfikacja do postępowania na : „Zakup oświetlenia scenicznego”</w:t>
      </w:r>
      <w:r w:rsidR="00FB1E45">
        <w:rPr>
          <w:rFonts w:ascii="Times New Roman" w:hAnsi="Times New Roman"/>
          <w:sz w:val="24"/>
          <w:szCs w:val="24"/>
        </w:rPr>
        <w:t xml:space="preserve"> – </w:t>
      </w:r>
      <w:r w:rsidR="00FB1E45" w:rsidRPr="00746B0E">
        <w:rPr>
          <w:rFonts w:ascii="Times New Roman" w:hAnsi="Times New Roman"/>
          <w:b/>
          <w:sz w:val="24"/>
          <w:szCs w:val="24"/>
        </w:rPr>
        <w:t>4 elementy</w:t>
      </w:r>
    </w:p>
    <w:p w:rsidR="00FB1E45" w:rsidRPr="00457869" w:rsidRDefault="00FB1E45" w:rsidP="00390462">
      <w:pPr>
        <w:rPr>
          <w:rFonts w:ascii="Times New Roman" w:hAnsi="Times New Roman"/>
          <w:sz w:val="24"/>
          <w:szCs w:val="24"/>
        </w:rPr>
      </w:pPr>
    </w:p>
    <w:p w:rsidR="00390462" w:rsidRPr="00FB1E45" w:rsidRDefault="00390462" w:rsidP="00FB1E45">
      <w:pPr>
        <w:pStyle w:val="Akapitzlist"/>
        <w:numPr>
          <w:ilvl w:val="1"/>
          <w:numId w:val="10"/>
        </w:numPr>
        <w:spacing w:after="0" w:line="240" w:lineRule="auto"/>
        <w:rPr>
          <w:rFonts w:ascii="Times New Roman" w:hAnsi="Times New Roman"/>
          <w:b/>
          <w:u w:val="single"/>
        </w:rPr>
      </w:pPr>
      <w:proofErr w:type="spellStart"/>
      <w:r w:rsidRPr="00FB1E45">
        <w:rPr>
          <w:rFonts w:ascii="Times New Roman" w:hAnsi="Times New Roman"/>
          <w:b/>
          <w:u w:val="single"/>
        </w:rPr>
        <w:t>RobePainte</w:t>
      </w:r>
      <w:proofErr w:type="spellEnd"/>
      <w:r w:rsidRPr="00FB1E45">
        <w:rPr>
          <w:rFonts w:ascii="Times New Roman" w:hAnsi="Times New Roman"/>
          <w:b/>
          <w:u w:val="single"/>
        </w:rPr>
        <w:t xml:space="preserve"> Spot lub równoważny o parametrach nie gorszych niż:</w:t>
      </w:r>
    </w:p>
    <w:p w:rsidR="00390462" w:rsidRDefault="00390462" w:rsidP="00B26106">
      <w:pPr>
        <w:spacing w:line="360" w:lineRule="auto"/>
        <w:rPr>
          <w:rFonts w:ascii="Times New Roman" w:hAnsi="Times New Roman"/>
          <w:b/>
          <w:bCs/>
          <w:color w:val="000000" w:themeColor="text1"/>
          <w:sz w:val="24"/>
          <w:szCs w:val="24"/>
        </w:rPr>
      </w:pPr>
    </w:p>
    <w:tbl>
      <w:tblPr>
        <w:tblW w:w="10160" w:type="dxa"/>
        <w:jc w:val="center"/>
        <w:tblCellMar>
          <w:left w:w="70" w:type="dxa"/>
          <w:right w:w="70" w:type="dxa"/>
        </w:tblCellMar>
        <w:tblLook w:val="04A0"/>
      </w:tblPr>
      <w:tblGrid>
        <w:gridCol w:w="5080"/>
        <w:gridCol w:w="5080"/>
      </w:tblGrid>
      <w:tr w:rsidR="00390462" w:rsidRPr="00BB7E0D" w:rsidTr="00B964C4">
        <w:trPr>
          <w:trHeight w:val="300"/>
          <w:jc w:val="center"/>
        </w:trPr>
        <w:tc>
          <w:tcPr>
            <w:tcW w:w="5080" w:type="dxa"/>
            <w:tcBorders>
              <w:top w:val="single" w:sz="8" w:space="0" w:color="auto"/>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jc w:val="center"/>
              <w:rPr>
                <w:rFonts w:ascii="Times New Roman" w:hAnsi="Times New Roman"/>
                <w:b/>
                <w:bCs/>
                <w:color w:val="000000"/>
              </w:rPr>
            </w:pPr>
            <w:r w:rsidRPr="00BB7E0D">
              <w:rPr>
                <w:rFonts w:ascii="Times New Roman" w:hAnsi="Times New Roman"/>
                <w:b/>
                <w:bCs/>
                <w:color w:val="000000"/>
              </w:rPr>
              <w:t>Parametr urządzenia</w:t>
            </w:r>
          </w:p>
        </w:tc>
        <w:tc>
          <w:tcPr>
            <w:tcW w:w="5080" w:type="dxa"/>
            <w:tcBorders>
              <w:top w:val="single" w:sz="8" w:space="0" w:color="auto"/>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b/>
                <w:bCs/>
              </w:rPr>
            </w:pPr>
            <w:r w:rsidRPr="00BB7E0D">
              <w:rPr>
                <w:rFonts w:ascii="Times New Roman" w:hAnsi="Times New Roman"/>
                <w:b/>
                <w:bCs/>
              </w:rPr>
              <w:t>Wartość</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Przeznaczenie</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rPr>
            </w:pPr>
            <w:r w:rsidRPr="00BB7E0D">
              <w:rPr>
                <w:rFonts w:ascii="Times New Roman" w:hAnsi="Times New Roman"/>
              </w:rPr>
              <w:t>Ruchoma głowa</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Typ optyki</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rPr>
            </w:pPr>
            <w:r w:rsidRPr="00BB7E0D">
              <w:rPr>
                <w:rFonts w:ascii="Times New Roman" w:hAnsi="Times New Roman"/>
              </w:rPr>
              <w:t>Spot</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Źródło światła</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rPr>
            </w:pPr>
            <w:r w:rsidRPr="00BB7E0D">
              <w:rPr>
                <w:rFonts w:ascii="Times New Roman" w:hAnsi="Times New Roman"/>
              </w:rPr>
              <w:t xml:space="preserve">min 310W White LED </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Natywna temperatura barwowa</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z zakresu 6000K-6700K</w:t>
            </w:r>
          </w:p>
        </w:tc>
      </w:tr>
      <w:tr w:rsidR="00390462" w:rsidRPr="00BB7E0D" w:rsidTr="00B964C4">
        <w:trPr>
          <w:trHeight w:val="1280"/>
          <w:jc w:val="center"/>
        </w:trPr>
        <w:tc>
          <w:tcPr>
            <w:tcW w:w="5080" w:type="dxa"/>
            <w:tcBorders>
              <w:top w:val="nil"/>
              <w:left w:val="single" w:sz="8" w:space="0" w:color="auto"/>
              <w:bottom w:val="single" w:sz="4" w:space="0" w:color="auto"/>
              <w:right w:val="single" w:sz="4" w:space="0" w:color="auto"/>
            </w:tcBorders>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 xml:space="preserve">Minimalny </w:t>
            </w:r>
            <w:proofErr w:type="spellStart"/>
            <w:r w:rsidRPr="00BB7E0D">
              <w:rPr>
                <w:rFonts w:ascii="Times New Roman" w:hAnsi="Times New Roman"/>
                <w:color w:val="000000"/>
              </w:rPr>
              <w:t>skaźnik</w:t>
            </w:r>
            <w:proofErr w:type="spellEnd"/>
            <w:r w:rsidRPr="00BB7E0D">
              <w:rPr>
                <w:rFonts w:ascii="Times New Roman" w:hAnsi="Times New Roman"/>
                <w:color w:val="000000"/>
              </w:rPr>
              <w:t xml:space="preserve"> oddawania barw z uwzględnieniem możliwości użycia filtru podnoszącego CRI będącego na </w:t>
            </w:r>
            <w:proofErr w:type="spellStart"/>
            <w:r w:rsidRPr="00BB7E0D">
              <w:rPr>
                <w:rFonts w:ascii="Times New Roman" w:hAnsi="Times New Roman"/>
                <w:color w:val="000000"/>
              </w:rPr>
              <w:t>wyposarzeniu</w:t>
            </w:r>
            <w:proofErr w:type="spellEnd"/>
            <w:r w:rsidRPr="00BB7E0D">
              <w:rPr>
                <w:rFonts w:ascii="Times New Roman" w:hAnsi="Times New Roman"/>
                <w:color w:val="000000"/>
              </w:rPr>
              <w:t xml:space="preserve"> urządzenia</w:t>
            </w:r>
          </w:p>
        </w:tc>
        <w:tc>
          <w:tcPr>
            <w:tcW w:w="5080" w:type="dxa"/>
            <w:tcBorders>
              <w:top w:val="nil"/>
              <w:left w:val="nil"/>
              <w:bottom w:val="single" w:sz="4" w:space="0" w:color="auto"/>
              <w:right w:val="single" w:sz="8" w:space="0" w:color="auto"/>
            </w:tcBorders>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min 88</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Minimalna średnia trwałość</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min 40000h</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Minimalny strumień świetlny oprawy</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min 14900lm</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Minimalny zakres zoom</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rPr>
            </w:pPr>
            <w:r w:rsidRPr="00BB7E0D">
              <w:rPr>
                <w:rFonts w:ascii="Times New Roman" w:hAnsi="Times New Roman"/>
              </w:rPr>
              <w:t>8°-48°</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proofErr w:type="spellStart"/>
            <w:r w:rsidRPr="00BB7E0D">
              <w:rPr>
                <w:rFonts w:ascii="Times New Roman" w:hAnsi="Times New Roman"/>
                <w:color w:val="000000"/>
              </w:rPr>
              <w:t>Dimmer</w:t>
            </w:r>
            <w:proofErr w:type="spellEnd"/>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rPr>
            </w:pPr>
            <w:r w:rsidRPr="00BB7E0D">
              <w:rPr>
                <w:rFonts w:ascii="Times New Roman" w:hAnsi="Times New Roman"/>
              </w:rPr>
              <w:t>min 18bit</w:t>
            </w:r>
          </w:p>
        </w:tc>
      </w:tr>
      <w:tr w:rsidR="00390462" w:rsidRPr="00BB7E0D" w:rsidTr="00B964C4">
        <w:trPr>
          <w:trHeight w:val="96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System kadrowania</w:t>
            </w:r>
          </w:p>
        </w:tc>
        <w:tc>
          <w:tcPr>
            <w:tcW w:w="5080" w:type="dxa"/>
            <w:tcBorders>
              <w:top w:val="nil"/>
              <w:left w:val="nil"/>
              <w:bottom w:val="single" w:sz="4" w:space="0" w:color="auto"/>
              <w:right w:val="single" w:sz="8" w:space="0" w:color="auto"/>
            </w:tcBorders>
            <w:vAlign w:val="center"/>
            <w:hideMark/>
          </w:tcPr>
          <w:p w:rsidR="00390462" w:rsidRPr="00BB7E0D" w:rsidRDefault="00390462" w:rsidP="00B964C4">
            <w:pPr>
              <w:spacing w:after="0" w:line="240" w:lineRule="auto"/>
              <w:jc w:val="center"/>
              <w:rPr>
                <w:rFonts w:ascii="Times New Roman" w:hAnsi="Times New Roman"/>
              </w:rPr>
            </w:pPr>
            <w:r w:rsidRPr="00BB7E0D">
              <w:rPr>
                <w:rFonts w:ascii="Times New Roman" w:hAnsi="Times New Roman"/>
              </w:rPr>
              <w:t>moduł z 4 indywidualnie pozycjonowanymi ramkami , rotacja modułem w zakresie min +/- 60°, efekt '</w:t>
            </w:r>
            <w:proofErr w:type="spellStart"/>
            <w:r w:rsidRPr="00BB7E0D">
              <w:rPr>
                <w:rFonts w:ascii="Times New Roman" w:hAnsi="Times New Roman"/>
              </w:rPr>
              <w:t>fullcurtain</w:t>
            </w:r>
            <w:proofErr w:type="spellEnd"/>
            <w:r w:rsidRPr="00BB7E0D">
              <w:rPr>
                <w:rFonts w:ascii="Times New Roman" w:hAnsi="Times New Roman"/>
              </w:rPr>
              <w:t>'</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System mieszania kolorów</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CMY</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 xml:space="preserve">Tarcza kolorów </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rPr>
            </w:pPr>
            <w:r w:rsidRPr="00BB7E0D">
              <w:rPr>
                <w:rFonts w:ascii="Times New Roman" w:hAnsi="Times New Roman"/>
              </w:rPr>
              <w:t>min 7 filtrów barwnych + biały</w:t>
            </w:r>
          </w:p>
        </w:tc>
      </w:tr>
      <w:tr w:rsidR="00390462" w:rsidRPr="00BB7E0D" w:rsidTr="00B964C4">
        <w:trPr>
          <w:trHeight w:val="320"/>
          <w:jc w:val="center"/>
        </w:trPr>
        <w:tc>
          <w:tcPr>
            <w:tcW w:w="5080" w:type="dxa"/>
            <w:tcBorders>
              <w:top w:val="nil"/>
              <w:left w:val="single" w:sz="8" w:space="0" w:color="auto"/>
              <w:bottom w:val="single" w:sz="4" w:space="0" w:color="auto"/>
              <w:right w:val="single" w:sz="4" w:space="0" w:color="auto"/>
            </w:tcBorders>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Płynna regulacja temperatury barwowej</w:t>
            </w:r>
          </w:p>
        </w:tc>
        <w:tc>
          <w:tcPr>
            <w:tcW w:w="5080" w:type="dxa"/>
            <w:tcBorders>
              <w:top w:val="nil"/>
              <w:left w:val="nil"/>
              <w:bottom w:val="single" w:sz="4" w:space="0" w:color="auto"/>
              <w:right w:val="single" w:sz="8" w:space="0" w:color="auto"/>
            </w:tcBorders>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tak</w:t>
            </w:r>
          </w:p>
        </w:tc>
      </w:tr>
      <w:tr w:rsidR="00390462" w:rsidRPr="00BB7E0D" w:rsidTr="00B964C4">
        <w:trPr>
          <w:trHeight w:val="320"/>
          <w:jc w:val="center"/>
        </w:trPr>
        <w:tc>
          <w:tcPr>
            <w:tcW w:w="5080" w:type="dxa"/>
            <w:tcBorders>
              <w:top w:val="nil"/>
              <w:left w:val="single" w:sz="8" w:space="0" w:color="auto"/>
              <w:bottom w:val="single" w:sz="4" w:space="0" w:color="auto"/>
              <w:right w:val="single" w:sz="4" w:space="0" w:color="auto"/>
            </w:tcBorders>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 xml:space="preserve">Tarcza </w:t>
            </w:r>
            <w:proofErr w:type="spellStart"/>
            <w:r w:rsidRPr="00BB7E0D">
              <w:rPr>
                <w:rFonts w:ascii="Times New Roman" w:hAnsi="Times New Roman"/>
                <w:color w:val="000000"/>
              </w:rPr>
              <w:t>gobo</w:t>
            </w:r>
            <w:proofErr w:type="spellEnd"/>
            <w:r w:rsidRPr="00BB7E0D">
              <w:rPr>
                <w:rFonts w:ascii="Times New Roman" w:hAnsi="Times New Roman"/>
                <w:color w:val="000000"/>
              </w:rPr>
              <w:t xml:space="preserve"> rotacyjnych</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rPr>
            </w:pPr>
            <w:r w:rsidRPr="00BB7E0D">
              <w:rPr>
                <w:rFonts w:ascii="Times New Roman" w:hAnsi="Times New Roman"/>
              </w:rPr>
              <w:t xml:space="preserve">min 7 </w:t>
            </w:r>
            <w:proofErr w:type="spellStart"/>
            <w:r w:rsidRPr="00BB7E0D">
              <w:rPr>
                <w:rFonts w:ascii="Times New Roman" w:hAnsi="Times New Roman"/>
              </w:rPr>
              <w:t>indeksowalnych</w:t>
            </w:r>
            <w:proofErr w:type="spellEnd"/>
            <w:r w:rsidRPr="00BB7E0D">
              <w:rPr>
                <w:rFonts w:ascii="Times New Roman" w:hAnsi="Times New Roman"/>
              </w:rPr>
              <w:t xml:space="preserve"> i wymiennych + </w:t>
            </w:r>
            <w:proofErr w:type="spellStart"/>
            <w:r w:rsidRPr="00BB7E0D">
              <w:rPr>
                <w:rFonts w:ascii="Times New Roman" w:hAnsi="Times New Roman"/>
              </w:rPr>
              <w:t>open</w:t>
            </w:r>
            <w:proofErr w:type="spellEnd"/>
          </w:p>
        </w:tc>
      </w:tr>
      <w:tr w:rsidR="00390462" w:rsidRPr="00BB7E0D" w:rsidTr="00B964C4">
        <w:trPr>
          <w:trHeight w:val="640"/>
          <w:jc w:val="center"/>
        </w:trPr>
        <w:tc>
          <w:tcPr>
            <w:tcW w:w="5080" w:type="dxa"/>
            <w:tcBorders>
              <w:top w:val="nil"/>
              <w:left w:val="single" w:sz="8" w:space="0" w:color="auto"/>
              <w:bottom w:val="single" w:sz="4" w:space="0" w:color="auto"/>
              <w:right w:val="single" w:sz="4" w:space="0" w:color="auto"/>
            </w:tcBorders>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Pryzmat</w:t>
            </w:r>
          </w:p>
        </w:tc>
        <w:tc>
          <w:tcPr>
            <w:tcW w:w="5080" w:type="dxa"/>
            <w:tcBorders>
              <w:top w:val="nil"/>
              <w:left w:val="nil"/>
              <w:bottom w:val="single" w:sz="4" w:space="0" w:color="auto"/>
              <w:right w:val="single" w:sz="8" w:space="0" w:color="auto"/>
            </w:tcBorders>
            <w:vAlign w:val="center"/>
            <w:hideMark/>
          </w:tcPr>
          <w:p w:rsidR="00390462" w:rsidRPr="00BB7E0D" w:rsidRDefault="00390462" w:rsidP="00B964C4">
            <w:pPr>
              <w:spacing w:after="0" w:line="240" w:lineRule="auto"/>
              <w:jc w:val="center"/>
              <w:rPr>
                <w:rFonts w:ascii="Times New Roman" w:hAnsi="Times New Roman"/>
              </w:rPr>
            </w:pPr>
            <w:r w:rsidRPr="00BB7E0D">
              <w:rPr>
                <w:rFonts w:ascii="Times New Roman" w:hAnsi="Times New Roman"/>
              </w:rPr>
              <w:t>min 4-fasadowy okrągły obrotowy w obu kierunkach</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 xml:space="preserve">zmotoryzowany zoom i </w:t>
            </w:r>
            <w:proofErr w:type="spellStart"/>
            <w:r w:rsidRPr="00BB7E0D">
              <w:rPr>
                <w:rFonts w:ascii="Times New Roman" w:hAnsi="Times New Roman"/>
                <w:color w:val="000000"/>
              </w:rPr>
              <w:t>focus</w:t>
            </w:r>
            <w:proofErr w:type="spellEnd"/>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tak</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Zmotoryzowany Iris</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tak</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Filtr Frost</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min 1</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Płynna regulacja Frost</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tak</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Stroboskop</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tak</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Port Ethernet</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RJ45</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Obsługiwane protokoły</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rPr>
            </w:pPr>
            <w:r w:rsidRPr="00BB7E0D">
              <w:rPr>
                <w:rFonts w:ascii="Times New Roman" w:hAnsi="Times New Roman"/>
              </w:rPr>
              <w:t xml:space="preserve">DMX, RDM, </w:t>
            </w:r>
            <w:proofErr w:type="spellStart"/>
            <w:r w:rsidRPr="00BB7E0D">
              <w:rPr>
                <w:rFonts w:ascii="Times New Roman" w:hAnsi="Times New Roman"/>
              </w:rPr>
              <w:t>ArtNet</w:t>
            </w:r>
            <w:proofErr w:type="spellEnd"/>
            <w:r w:rsidRPr="00BB7E0D">
              <w:rPr>
                <w:rFonts w:ascii="Times New Roman" w:hAnsi="Times New Roman"/>
              </w:rPr>
              <w:t xml:space="preserve">, </w:t>
            </w:r>
            <w:proofErr w:type="spellStart"/>
            <w:r w:rsidRPr="00BB7E0D">
              <w:rPr>
                <w:rFonts w:ascii="Times New Roman" w:hAnsi="Times New Roman"/>
              </w:rPr>
              <w:t>sACN</w:t>
            </w:r>
            <w:proofErr w:type="spellEnd"/>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Maksymalny pobór mocy</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740W</w:t>
            </w:r>
          </w:p>
        </w:tc>
      </w:tr>
      <w:tr w:rsidR="00390462" w:rsidRPr="00BB7E0D" w:rsidTr="00B964C4">
        <w:trPr>
          <w:trHeight w:val="320"/>
          <w:jc w:val="center"/>
        </w:trPr>
        <w:tc>
          <w:tcPr>
            <w:tcW w:w="5080" w:type="dxa"/>
            <w:tcBorders>
              <w:top w:val="nil"/>
              <w:left w:val="single" w:sz="8" w:space="0" w:color="auto"/>
              <w:bottom w:val="single" w:sz="8"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Maksymalny ciężar</w:t>
            </w:r>
          </w:p>
        </w:tc>
        <w:tc>
          <w:tcPr>
            <w:tcW w:w="5080" w:type="dxa"/>
            <w:tcBorders>
              <w:top w:val="nil"/>
              <w:left w:val="nil"/>
              <w:bottom w:val="single" w:sz="8"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25kg</w:t>
            </w:r>
          </w:p>
        </w:tc>
      </w:tr>
    </w:tbl>
    <w:p w:rsidR="00390462" w:rsidRDefault="00390462" w:rsidP="00B26106">
      <w:pPr>
        <w:spacing w:line="360" w:lineRule="auto"/>
        <w:rPr>
          <w:rFonts w:ascii="Times New Roman" w:hAnsi="Times New Roman"/>
          <w:b/>
          <w:bCs/>
          <w:color w:val="000000" w:themeColor="text1"/>
          <w:sz w:val="24"/>
          <w:szCs w:val="24"/>
        </w:rPr>
      </w:pPr>
    </w:p>
    <w:p w:rsidR="00390462" w:rsidRDefault="00390462" w:rsidP="00B26106">
      <w:pPr>
        <w:spacing w:line="360" w:lineRule="auto"/>
        <w:rPr>
          <w:rFonts w:ascii="Times New Roman" w:hAnsi="Times New Roman"/>
          <w:b/>
          <w:bCs/>
          <w:color w:val="000000" w:themeColor="text1"/>
          <w:sz w:val="24"/>
          <w:szCs w:val="24"/>
        </w:rPr>
      </w:pPr>
    </w:p>
    <w:p w:rsidR="00390462" w:rsidRPr="00BB7E0D" w:rsidRDefault="00390462" w:rsidP="00390462">
      <w:pPr>
        <w:rPr>
          <w:rFonts w:ascii="Times New Roman" w:hAnsi="Times New Roman"/>
        </w:rPr>
      </w:pPr>
      <w:r>
        <w:rPr>
          <w:rFonts w:ascii="Times New Roman" w:hAnsi="Times New Roman"/>
        </w:rPr>
        <w:t>ilość – 4 sztuki</w:t>
      </w:r>
    </w:p>
    <w:p w:rsidR="00390462" w:rsidRDefault="00390462" w:rsidP="00390462"/>
    <w:p w:rsidR="00390462" w:rsidRDefault="00390462" w:rsidP="00390462"/>
    <w:p w:rsidR="00390462" w:rsidRPr="00746B0E" w:rsidRDefault="00390462" w:rsidP="00390462">
      <w:pPr>
        <w:rPr>
          <w:rFonts w:ascii="Times New Roman" w:hAnsi="Times New Roman"/>
        </w:rPr>
      </w:pPr>
      <w:r w:rsidRPr="00917D99">
        <w:rPr>
          <w:rFonts w:ascii="Times New Roman" w:hAnsi="Times New Roman"/>
        </w:rPr>
        <w:t>ciąg dalszy na następnej stronie</w:t>
      </w:r>
    </w:p>
    <w:p w:rsidR="00390462" w:rsidRPr="00FB1E45" w:rsidRDefault="00390462" w:rsidP="00FB1E45">
      <w:pPr>
        <w:pStyle w:val="Akapitzlist"/>
        <w:numPr>
          <w:ilvl w:val="1"/>
          <w:numId w:val="10"/>
        </w:numPr>
        <w:rPr>
          <w:rFonts w:ascii="Times New Roman" w:hAnsi="Times New Roman"/>
          <w:b/>
          <w:u w:val="single"/>
        </w:rPr>
      </w:pPr>
      <w:proofErr w:type="spellStart"/>
      <w:r w:rsidRPr="00FB1E45">
        <w:rPr>
          <w:rFonts w:ascii="Times New Roman" w:hAnsi="Times New Roman"/>
          <w:b/>
          <w:u w:val="single"/>
        </w:rPr>
        <w:lastRenderedPageBreak/>
        <w:t>ClayPaky</w:t>
      </w:r>
      <w:proofErr w:type="spellEnd"/>
      <w:r w:rsidRPr="00FB1E45">
        <w:rPr>
          <w:rFonts w:ascii="Times New Roman" w:hAnsi="Times New Roman"/>
          <w:b/>
          <w:u w:val="single"/>
        </w:rPr>
        <w:t xml:space="preserve"> Sharpy Ultimo lub równoważny o parametrach nie gorszych niż:</w:t>
      </w:r>
    </w:p>
    <w:p w:rsidR="00390462" w:rsidRPr="00BB7E0D" w:rsidRDefault="00390462" w:rsidP="00390462">
      <w:pPr>
        <w:rPr>
          <w:rFonts w:ascii="Times New Roman" w:hAnsi="Times New Roman"/>
        </w:rPr>
      </w:pPr>
    </w:p>
    <w:tbl>
      <w:tblPr>
        <w:tblW w:w="10160" w:type="dxa"/>
        <w:jc w:val="center"/>
        <w:tblCellMar>
          <w:left w:w="70" w:type="dxa"/>
          <w:right w:w="70" w:type="dxa"/>
        </w:tblCellMar>
        <w:tblLook w:val="04A0"/>
      </w:tblPr>
      <w:tblGrid>
        <w:gridCol w:w="5080"/>
        <w:gridCol w:w="5080"/>
      </w:tblGrid>
      <w:tr w:rsidR="00390462" w:rsidRPr="00BB7E0D" w:rsidTr="00B964C4">
        <w:trPr>
          <w:trHeight w:val="300"/>
          <w:jc w:val="center"/>
        </w:trPr>
        <w:tc>
          <w:tcPr>
            <w:tcW w:w="5080" w:type="dxa"/>
            <w:tcBorders>
              <w:top w:val="single" w:sz="8" w:space="0" w:color="auto"/>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jc w:val="center"/>
              <w:rPr>
                <w:rFonts w:ascii="Times New Roman" w:hAnsi="Times New Roman"/>
                <w:b/>
                <w:bCs/>
                <w:color w:val="000000"/>
              </w:rPr>
            </w:pPr>
            <w:r w:rsidRPr="00BB7E0D">
              <w:rPr>
                <w:rFonts w:ascii="Times New Roman" w:hAnsi="Times New Roman"/>
                <w:b/>
                <w:bCs/>
                <w:color w:val="000000"/>
              </w:rPr>
              <w:t>Parametr urządzenia</w:t>
            </w:r>
          </w:p>
        </w:tc>
        <w:tc>
          <w:tcPr>
            <w:tcW w:w="5080" w:type="dxa"/>
            <w:tcBorders>
              <w:top w:val="single" w:sz="8" w:space="0" w:color="auto"/>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b/>
                <w:bCs/>
              </w:rPr>
            </w:pPr>
            <w:r w:rsidRPr="00BB7E0D">
              <w:rPr>
                <w:rFonts w:ascii="Times New Roman" w:hAnsi="Times New Roman"/>
                <w:b/>
                <w:bCs/>
              </w:rPr>
              <w:t>Wartość</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Przeznaczenie</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rPr>
            </w:pPr>
            <w:r w:rsidRPr="00BB7E0D">
              <w:rPr>
                <w:rFonts w:ascii="Times New Roman" w:hAnsi="Times New Roman"/>
              </w:rPr>
              <w:t>Ruchoma głowa</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Typ optyki</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rPr>
            </w:pPr>
            <w:proofErr w:type="spellStart"/>
            <w:r w:rsidRPr="00BB7E0D">
              <w:rPr>
                <w:rFonts w:ascii="Times New Roman" w:hAnsi="Times New Roman"/>
              </w:rPr>
              <w:t>Beam</w:t>
            </w:r>
            <w:proofErr w:type="spellEnd"/>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Źródło światła</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rPr>
            </w:pPr>
            <w:r w:rsidRPr="00BB7E0D">
              <w:rPr>
                <w:rFonts w:ascii="Times New Roman" w:hAnsi="Times New Roman"/>
              </w:rPr>
              <w:t xml:space="preserve">min 250W </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Natywna temperatura barwowa</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z zakresu 6500K-7200K</w:t>
            </w:r>
          </w:p>
        </w:tc>
      </w:tr>
      <w:tr w:rsidR="00390462" w:rsidRPr="00BB7E0D" w:rsidTr="00B964C4">
        <w:trPr>
          <w:trHeight w:val="1280"/>
          <w:jc w:val="center"/>
        </w:trPr>
        <w:tc>
          <w:tcPr>
            <w:tcW w:w="5080" w:type="dxa"/>
            <w:tcBorders>
              <w:top w:val="nil"/>
              <w:left w:val="single" w:sz="8" w:space="0" w:color="auto"/>
              <w:bottom w:val="single" w:sz="4" w:space="0" w:color="auto"/>
              <w:right w:val="single" w:sz="4" w:space="0" w:color="auto"/>
            </w:tcBorders>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 xml:space="preserve">Minimalny </w:t>
            </w:r>
            <w:proofErr w:type="spellStart"/>
            <w:r w:rsidRPr="00BB7E0D">
              <w:rPr>
                <w:rFonts w:ascii="Times New Roman" w:hAnsi="Times New Roman"/>
                <w:color w:val="000000"/>
              </w:rPr>
              <w:t>skaźnik</w:t>
            </w:r>
            <w:proofErr w:type="spellEnd"/>
            <w:r w:rsidRPr="00BB7E0D">
              <w:rPr>
                <w:rFonts w:ascii="Times New Roman" w:hAnsi="Times New Roman"/>
                <w:color w:val="000000"/>
              </w:rPr>
              <w:t xml:space="preserve"> oddawania barw z uwzględnieniem możliwości użycia filtru podnoszącego CRI będącego na </w:t>
            </w:r>
            <w:proofErr w:type="spellStart"/>
            <w:r w:rsidRPr="00BB7E0D">
              <w:rPr>
                <w:rFonts w:ascii="Times New Roman" w:hAnsi="Times New Roman"/>
                <w:color w:val="000000"/>
              </w:rPr>
              <w:t>wyposarzeniu</w:t>
            </w:r>
            <w:proofErr w:type="spellEnd"/>
            <w:r w:rsidRPr="00BB7E0D">
              <w:rPr>
                <w:rFonts w:ascii="Times New Roman" w:hAnsi="Times New Roman"/>
                <w:color w:val="000000"/>
              </w:rPr>
              <w:t xml:space="preserve"> urządzenia</w:t>
            </w:r>
          </w:p>
        </w:tc>
        <w:tc>
          <w:tcPr>
            <w:tcW w:w="5080" w:type="dxa"/>
            <w:tcBorders>
              <w:top w:val="nil"/>
              <w:left w:val="nil"/>
              <w:bottom w:val="single" w:sz="4" w:space="0" w:color="auto"/>
              <w:right w:val="single" w:sz="8" w:space="0" w:color="auto"/>
            </w:tcBorders>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min 74</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Minimalna średnia trwałość</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min 6000h</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Minimalna moc świetlna oprawy</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100 000lux z 20m</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Zoom</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rPr>
            </w:pPr>
            <w:r w:rsidRPr="00BB7E0D">
              <w:rPr>
                <w:rFonts w:ascii="Times New Roman" w:hAnsi="Times New Roman"/>
              </w:rPr>
              <w:t>2°</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System mieszania kolorów</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CMY</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 xml:space="preserve">Tarcza kolorów </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rPr>
            </w:pPr>
            <w:r w:rsidRPr="00BB7E0D">
              <w:rPr>
                <w:rFonts w:ascii="Times New Roman" w:hAnsi="Times New Roman"/>
              </w:rPr>
              <w:t>min 14 filtrów barwnych</w:t>
            </w:r>
          </w:p>
        </w:tc>
      </w:tr>
      <w:tr w:rsidR="00390462" w:rsidRPr="00BB7E0D" w:rsidTr="00B964C4">
        <w:trPr>
          <w:trHeight w:val="320"/>
          <w:jc w:val="center"/>
        </w:trPr>
        <w:tc>
          <w:tcPr>
            <w:tcW w:w="5080" w:type="dxa"/>
            <w:tcBorders>
              <w:top w:val="nil"/>
              <w:left w:val="single" w:sz="8" w:space="0" w:color="auto"/>
              <w:bottom w:val="single" w:sz="4" w:space="0" w:color="auto"/>
              <w:right w:val="single" w:sz="4" w:space="0" w:color="auto"/>
            </w:tcBorders>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 xml:space="preserve">Tarcza </w:t>
            </w:r>
            <w:proofErr w:type="spellStart"/>
            <w:r w:rsidRPr="00BB7E0D">
              <w:rPr>
                <w:rFonts w:ascii="Times New Roman" w:hAnsi="Times New Roman"/>
                <w:color w:val="000000"/>
              </w:rPr>
              <w:t>gobo</w:t>
            </w:r>
            <w:proofErr w:type="spellEnd"/>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rPr>
            </w:pPr>
            <w:r w:rsidRPr="00BB7E0D">
              <w:rPr>
                <w:rFonts w:ascii="Times New Roman" w:hAnsi="Times New Roman"/>
              </w:rPr>
              <w:t>min 14wzorów</w:t>
            </w:r>
          </w:p>
        </w:tc>
      </w:tr>
      <w:tr w:rsidR="00390462" w:rsidRPr="00BB7E0D" w:rsidTr="00B964C4">
        <w:trPr>
          <w:trHeight w:val="640"/>
          <w:jc w:val="center"/>
        </w:trPr>
        <w:tc>
          <w:tcPr>
            <w:tcW w:w="5080" w:type="dxa"/>
            <w:tcBorders>
              <w:top w:val="nil"/>
              <w:left w:val="single" w:sz="8" w:space="0" w:color="auto"/>
              <w:bottom w:val="single" w:sz="4" w:space="0" w:color="auto"/>
              <w:right w:val="single" w:sz="4" w:space="0" w:color="auto"/>
            </w:tcBorders>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Pryzmat</w:t>
            </w:r>
          </w:p>
        </w:tc>
        <w:tc>
          <w:tcPr>
            <w:tcW w:w="5080" w:type="dxa"/>
            <w:tcBorders>
              <w:top w:val="nil"/>
              <w:left w:val="nil"/>
              <w:bottom w:val="single" w:sz="4" w:space="0" w:color="auto"/>
              <w:right w:val="single" w:sz="8" w:space="0" w:color="auto"/>
            </w:tcBorders>
            <w:vAlign w:val="center"/>
            <w:hideMark/>
          </w:tcPr>
          <w:p w:rsidR="00390462" w:rsidRPr="00BB7E0D" w:rsidRDefault="00390462" w:rsidP="00B964C4">
            <w:pPr>
              <w:spacing w:after="0" w:line="240" w:lineRule="auto"/>
              <w:jc w:val="center"/>
              <w:rPr>
                <w:rFonts w:ascii="Times New Roman" w:hAnsi="Times New Roman"/>
              </w:rPr>
            </w:pPr>
            <w:r w:rsidRPr="00BB7E0D">
              <w:rPr>
                <w:rFonts w:ascii="Times New Roman" w:hAnsi="Times New Roman"/>
              </w:rPr>
              <w:t>Min 1 kołowy oraz 1 liniowy</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 xml:space="preserve">zmotoryzowany </w:t>
            </w:r>
            <w:proofErr w:type="spellStart"/>
            <w:r w:rsidRPr="00BB7E0D">
              <w:rPr>
                <w:rFonts w:ascii="Times New Roman" w:hAnsi="Times New Roman"/>
                <w:color w:val="000000"/>
              </w:rPr>
              <w:t>focus</w:t>
            </w:r>
            <w:proofErr w:type="spellEnd"/>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tak</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Filtr Frost</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min 1</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Płynna regulacja Frost</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tak</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Stroboskop</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tak</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Port Ethernet</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RJ45</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 xml:space="preserve">Minimalny poziom </w:t>
            </w:r>
            <w:proofErr w:type="spellStart"/>
            <w:r w:rsidRPr="00BB7E0D">
              <w:rPr>
                <w:rFonts w:ascii="Times New Roman" w:hAnsi="Times New Roman"/>
                <w:color w:val="000000"/>
              </w:rPr>
              <w:t>ochrony</w:t>
            </w:r>
            <w:proofErr w:type="spellEnd"/>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rPr>
            </w:pPr>
            <w:r w:rsidRPr="00BB7E0D">
              <w:rPr>
                <w:rFonts w:ascii="Times New Roman" w:hAnsi="Times New Roman"/>
              </w:rPr>
              <w:t>IP 66</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Maksymalny pobór mocy</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450W</w:t>
            </w:r>
          </w:p>
        </w:tc>
      </w:tr>
      <w:tr w:rsidR="00390462" w:rsidRPr="00BB7E0D" w:rsidTr="00B964C4">
        <w:trPr>
          <w:trHeight w:val="320"/>
          <w:jc w:val="center"/>
        </w:trPr>
        <w:tc>
          <w:tcPr>
            <w:tcW w:w="5080" w:type="dxa"/>
            <w:tcBorders>
              <w:top w:val="nil"/>
              <w:left w:val="single" w:sz="8" w:space="0" w:color="auto"/>
              <w:bottom w:val="single" w:sz="8"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Maksymalny ciężar</w:t>
            </w:r>
          </w:p>
        </w:tc>
        <w:tc>
          <w:tcPr>
            <w:tcW w:w="5080" w:type="dxa"/>
            <w:tcBorders>
              <w:top w:val="nil"/>
              <w:left w:val="nil"/>
              <w:bottom w:val="single" w:sz="8"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20kg</w:t>
            </w:r>
          </w:p>
        </w:tc>
      </w:tr>
    </w:tbl>
    <w:p w:rsidR="00390462" w:rsidRPr="00BB7E0D" w:rsidRDefault="00390462" w:rsidP="00390462">
      <w:pPr>
        <w:rPr>
          <w:rFonts w:ascii="Times New Roman" w:hAnsi="Times New Roman"/>
        </w:rPr>
      </w:pPr>
    </w:p>
    <w:p w:rsidR="00390462" w:rsidRPr="00BB7E0D" w:rsidRDefault="00390462" w:rsidP="00390462">
      <w:pPr>
        <w:rPr>
          <w:rFonts w:ascii="Times New Roman" w:hAnsi="Times New Roman"/>
        </w:rPr>
      </w:pPr>
      <w:r>
        <w:rPr>
          <w:rFonts w:ascii="Times New Roman" w:hAnsi="Times New Roman"/>
        </w:rPr>
        <w:t>ilość – 4 sztuki</w:t>
      </w:r>
    </w:p>
    <w:p w:rsidR="00390462" w:rsidRDefault="00390462" w:rsidP="00390462"/>
    <w:p w:rsidR="00390462" w:rsidRPr="00917D99" w:rsidRDefault="00390462" w:rsidP="00390462">
      <w:pPr>
        <w:rPr>
          <w:rFonts w:ascii="Times New Roman" w:hAnsi="Times New Roman"/>
        </w:rPr>
      </w:pPr>
      <w:r w:rsidRPr="00917D99">
        <w:rPr>
          <w:rFonts w:ascii="Times New Roman" w:hAnsi="Times New Roman"/>
        </w:rPr>
        <w:t>ciąg dalszy na następnej stronie</w:t>
      </w:r>
    </w:p>
    <w:p w:rsidR="00390462" w:rsidRDefault="00390462" w:rsidP="00390462"/>
    <w:p w:rsidR="00390462" w:rsidRDefault="00390462" w:rsidP="00B26106">
      <w:pPr>
        <w:spacing w:line="360" w:lineRule="auto"/>
        <w:rPr>
          <w:rFonts w:ascii="Times New Roman" w:hAnsi="Times New Roman"/>
          <w:b/>
          <w:bCs/>
          <w:color w:val="000000" w:themeColor="text1"/>
          <w:sz w:val="24"/>
          <w:szCs w:val="24"/>
        </w:rPr>
      </w:pPr>
    </w:p>
    <w:p w:rsidR="00390462" w:rsidRDefault="00390462" w:rsidP="00B26106">
      <w:pPr>
        <w:spacing w:line="360" w:lineRule="auto"/>
        <w:rPr>
          <w:rFonts w:ascii="Times New Roman" w:hAnsi="Times New Roman"/>
          <w:b/>
          <w:bCs/>
          <w:color w:val="000000" w:themeColor="text1"/>
          <w:sz w:val="24"/>
          <w:szCs w:val="24"/>
        </w:rPr>
      </w:pPr>
    </w:p>
    <w:p w:rsidR="00390462" w:rsidRDefault="00390462" w:rsidP="00B26106">
      <w:pPr>
        <w:spacing w:line="360" w:lineRule="auto"/>
        <w:rPr>
          <w:rFonts w:ascii="Times New Roman" w:hAnsi="Times New Roman"/>
          <w:b/>
          <w:bCs/>
          <w:color w:val="000000" w:themeColor="text1"/>
          <w:sz w:val="24"/>
          <w:szCs w:val="24"/>
        </w:rPr>
      </w:pPr>
    </w:p>
    <w:p w:rsidR="00390462" w:rsidRDefault="00390462" w:rsidP="00B26106">
      <w:pPr>
        <w:spacing w:line="360" w:lineRule="auto"/>
        <w:rPr>
          <w:rFonts w:ascii="Times New Roman" w:hAnsi="Times New Roman"/>
          <w:b/>
          <w:bCs/>
          <w:color w:val="000000" w:themeColor="text1"/>
          <w:sz w:val="24"/>
          <w:szCs w:val="24"/>
        </w:rPr>
      </w:pPr>
    </w:p>
    <w:p w:rsidR="00390462" w:rsidRDefault="00390462" w:rsidP="00B26106">
      <w:pPr>
        <w:spacing w:line="360" w:lineRule="auto"/>
        <w:rPr>
          <w:rFonts w:ascii="Times New Roman" w:hAnsi="Times New Roman"/>
          <w:b/>
          <w:bCs/>
          <w:color w:val="000000" w:themeColor="text1"/>
          <w:sz w:val="24"/>
          <w:szCs w:val="24"/>
        </w:rPr>
      </w:pPr>
    </w:p>
    <w:p w:rsidR="00390462" w:rsidRDefault="00390462" w:rsidP="00B26106">
      <w:pPr>
        <w:spacing w:line="360" w:lineRule="auto"/>
        <w:rPr>
          <w:rFonts w:ascii="Times New Roman" w:hAnsi="Times New Roman"/>
          <w:b/>
          <w:bCs/>
          <w:color w:val="000000" w:themeColor="text1"/>
          <w:sz w:val="24"/>
          <w:szCs w:val="24"/>
        </w:rPr>
      </w:pPr>
    </w:p>
    <w:p w:rsidR="00390462" w:rsidRDefault="00390462" w:rsidP="00390462"/>
    <w:p w:rsidR="00390462" w:rsidRPr="00FB1E45" w:rsidRDefault="00390462" w:rsidP="00FB1E45">
      <w:pPr>
        <w:pStyle w:val="Akapitzlist"/>
        <w:numPr>
          <w:ilvl w:val="1"/>
          <w:numId w:val="10"/>
        </w:numPr>
        <w:rPr>
          <w:rFonts w:ascii="Times New Roman" w:hAnsi="Times New Roman"/>
          <w:b/>
          <w:u w:val="single"/>
        </w:rPr>
      </w:pPr>
      <w:proofErr w:type="spellStart"/>
      <w:r w:rsidRPr="00FB1E45">
        <w:rPr>
          <w:rFonts w:ascii="Times New Roman" w:hAnsi="Times New Roman"/>
          <w:b/>
          <w:u w:val="single"/>
        </w:rPr>
        <w:lastRenderedPageBreak/>
        <w:t>XeosStager</w:t>
      </w:r>
      <w:proofErr w:type="spellEnd"/>
      <w:r w:rsidRPr="00FB1E45">
        <w:rPr>
          <w:rFonts w:ascii="Times New Roman" w:hAnsi="Times New Roman"/>
          <w:b/>
          <w:u w:val="single"/>
        </w:rPr>
        <w:t xml:space="preserve"> 80C </w:t>
      </w:r>
      <w:proofErr w:type="spellStart"/>
      <w:r w:rsidRPr="00FB1E45">
        <w:rPr>
          <w:rFonts w:ascii="Times New Roman" w:hAnsi="Times New Roman"/>
          <w:b/>
          <w:u w:val="single"/>
        </w:rPr>
        <w:t>Footlight</w:t>
      </w:r>
      <w:proofErr w:type="spellEnd"/>
      <w:r w:rsidRPr="00FB1E45">
        <w:rPr>
          <w:rFonts w:ascii="Times New Roman" w:hAnsi="Times New Roman"/>
          <w:b/>
          <w:u w:val="single"/>
        </w:rPr>
        <w:t xml:space="preserve"> lub równoważny o parametrach nie gorszych niż:</w:t>
      </w:r>
    </w:p>
    <w:p w:rsidR="00390462" w:rsidRPr="00BB7E0D" w:rsidRDefault="00390462" w:rsidP="00390462">
      <w:pPr>
        <w:rPr>
          <w:rFonts w:ascii="Times New Roman" w:hAnsi="Times New Roman"/>
        </w:rPr>
      </w:pPr>
    </w:p>
    <w:tbl>
      <w:tblPr>
        <w:tblW w:w="10160" w:type="dxa"/>
        <w:jc w:val="center"/>
        <w:tblCellMar>
          <w:left w:w="70" w:type="dxa"/>
          <w:right w:w="70" w:type="dxa"/>
        </w:tblCellMar>
        <w:tblLook w:val="04A0"/>
      </w:tblPr>
      <w:tblGrid>
        <w:gridCol w:w="5080"/>
        <w:gridCol w:w="5080"/>
      </w:tblGrid>
      <w:tr w:rsidR="00390462" w:rsidRPr="00BB7E0D" w:rsidTr="00B964C4">
        <w:trPr>
          <w:trHeight w:val="300"/>
          <w:jc w:val="center"/>
        </w:trPr>
        <w:tc>
          <w:tcPr>
            <w:tcW w:w="5080" w:type="dxa"/>
            <w:tcBorders>
              <w:top w:val="single" w:sz="8" w:space="0" w:color="auto"/>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jc w:val="center"/>
              <w:rPr>
                <w:rFonts w:ascii="Times New Roman" w:hAnsi="Times New Roman"/>
                <w:b/>
                <w:bCs/>
                <w:color w:val="000000"/>
              </w:rPr>
            </w:pPr>
            <w:r w:rsidRPr="00BB7E0D">
              <w:rPr>
                <w:rFonts w:ascii="Times New Roman" w:hAnsi="Times New Roman"/>
                <w:b/>
                <w:bCs/>
                <w:color w:val="000000"/>
              </w:rPr>
              <w:t>Parametr urządzenia</w:t>
            </w:r>
          </w:p>
        </w:tc>
        <w:tc>
          <w:tcPr>
            <w:tcW w:w="5080" w:type="dxa"/>
            <w:tcBorders>
              <w:top w:val="single" w:sz="8" w:space="0" w:color="auto"/>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b/>
                <w:bCs/>
              </w:rPr>
            </w:pPr>
            <w:r w:rsidRPr="00BB7E0D">
              <w:rPr>
                <w:rFonts w:ascii="Times New Roman" w:hAnsi="Times New Roman"/>
                <w:b/>
                <w:bCs/>
              </w:rPr>
              <w:t>Wartość</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Przeznaczenie</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rPr>
            </w:pPr>
            <w:r w:rsidRPr="00BB7E0D">
              <w:rPr>
                <w:rFonts w:ascii="Times New Roman" w:hAnsi="Times New Roman"/>
              </w:rPr>
              <w:t>Naświetlacz</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Typ optyki</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rPr>
            </w:pPr>
            <w:r w:rsidRPr="00BB7E0D">
              <w:rPr>
                <w:rFonts w:ascii="Times New Roman" w:hAnsi="Times New Roman"/>
              </w:rPr>
              <w:t>Asymetryczna</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Źródło światła</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rPr>
            </w:pPr>
            <w:r w:rsidRPr="00BB7E0D">
              <w:rPr>
                <w:rFonts w:ascii="Times New Roman" w:hAnsi="Times New Roman"/>
              </w:rPr>
              <w:t>min 80W RGBW LED</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Natywna temperatura barwowa</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z zakresu 1800K-10 000K</w:t>
            </w:r>
          </w:p>
        </w:tc>
      </w:tr>
      <w:tr w:rsidR="00390462" w:rsidRPr="00BB7E0D" w:rsidTr="00B964C4">
        <w:trPr>
          <w:trHeight w:val="988"/>
          <w:jc w:val="center"/>
        </w:trPr>
        <w:tc>
          <w:tcPr>
            <w:tcW w:w="5080" w:type="dxa"/>
            <w:tcBorders>
              <w:top w:val="nil"/>
              <w:left w:val="single" w:sz="8" w:space="0" w:color="auto"/>
              <w:bottom w:val="single" w:sz="4" w:space="0" w:color="auto"/>
              <w:right w:val="single" w:sz="4" w:space="0" w:color="auto"/>
            </w:tcBorders>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 xml:space="preserve">Minimalny </w:t>
            </w:r>
            <w:proofErr w:type="spellStart"/>
            <w:r w:rsidRPr="00BB7E0D">
              <w:rPr>
                <w:rFonts w:ascii="Times New Roman" w:hAnsi="Times New Roman"/>
                <w:color w:val="000000"/>
              </w:rPr>
              <w:t>skaźnik</w:t>
            </w:r>
            <w:proofErr w:type="spellEnd"/>
            <w:r w:rsidRPr="00BB7E0D">
              <w:rPr>
                <w:rFonts w:ascii="Times New Roman" w:hAnsi="Times New Roman"/>
                <w:color w:val="000000"/>
              </w:rPr>
              <w:t xml:space="preserve"> oddawania barw z uwzględnieniem możliwości użycia filtru podnoszącego CRI będącego na </w:t>
            </w:r>
            <w:proofErr w:type="spellStart"/>
            <w:r w:rsidRPr="00BB7E0D">
              <w:rPr>
                <w:rFonts w:ascii="Times New Roman" w:hAnsi="Times New Roman"/>
                <w:color w:val="000000"/>
              </w:rPr>
              <w:t>wyposarzeniu</w:t>
            </w:r>
            <w:proofErr w:type="spellEnd"/>
            <w:r w:rsidRPr="00BB7E0D">
              <w:rPr>
                <w:rFonts w:ascii="Times New Roman" w:hAnsi="Times New Roman"/>
                <w:color w:val="000000"/>
              </w:rPr>
              <w:t xml:space="preserve"> urządzenia</w:t>
            </w:r>
          </w:p>
        </w:tc>
        <w:tc>
          <w:tcPr>
            <w:tcW w:w="5080" w:type="dxa"/>
            <w:tcBorders>
              <w:top w:val="nil"/>
              <w:left w:val="nil"/>
              <w:bottom w:val="single" w:sz="4" w:space="0" w:color="auto"/>
              <w:right w:val="single" w:sz="8" w:space="0" w:color="auto"/>
            </w:tcBorders>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min 90</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Minimalny strumień świetlny oprawy</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min 2150lm</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proofErr w:type="spellStart"/>
            <w:r w:rsidRPr="00BB7E0D">
              <w:rPr>
                <w:rFonts w:ascii="Times New Roman" w:hAnsi="Times New Roman"/>
                <w:color w:val="000000"/>
              </w:rPr>
              <w:t>Dimmer</w:t>
            </w:r>
            <w:proofErr w:type="spellEnd"/>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rPr>
            </w:pPr>
            <w:r w:rsidRPr="00BB7E0D">
              <w:rPr>
                <w:rFonts w:ascii="Times New Roman" w:hAnsi="Times New Roman"/>
              </w:rPr>
              <w:t>16 bit</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System mieszania kolorów</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CMY</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Stroboskop</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tak</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 xml:space="preserve">Minimalny poziom </w:t>
            </w:r>
            <w:proofErr w:type="spellStart"/>
            <w:r w:rsidRPr="00BB7E0D">
              <w:rPr>
                <w:rFonts w:ascii="Times New Roman" w:hAnsi="Times New Roman"/>
                <w:color w:val="000000"/>
              </w:rPr>
              <w:t>ochrony</w:t>
            </w:r>
            <w:proofErr w:type="spellEnd"/>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rPr>
            </w:pPr>
            <w:r w:rsidRPr="00BB7E0D">
              <w:rPr>
                <w:rFonts w:ascii="Times New Roman" w:hAnsi="Times New Roman"/>
              </w:rPr>
              <w:t>IP 65</w:t>
            </w:r>
          </w:p>
        </w:tc>
      </w:tr>
      <w:tr w:rsidR="00390462" w:rsidRPr="00BB7E0D" w:rsidTr="00B964C4">
        <w:trPr>
          <w:trHeight w:val="300"/>
          <w:jc w:val="center"/>
        </w:trPr>
        <w:tc>
          <w:tcPr>
            <w:tcW w:w="5080" w:type="dxa"/>
            <w:tcBorders>
              <w:top w:val="nil"/>
              <w:left w:val="single" w:sz="8" w:space="0" w:color="auto"/>
              <w:bottom w:val="single" w:sz="4"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Maksymalny pobór mocy</w:t>
            </w:r>
          </w:p>
        </w:tc>
        <w:tc>
          <w:tcPr>
            <w:tcW w:w="5080" w:type="dxa"/>
            <w:tcBorders>
              <w:top w:val="nil"/>
              <w:left w:val="nil"/>
              <w:bottom w:val="single" w:sz="4"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80W</w:t>
            </w:r>
          </w:p>
        </w:tc>
      </w:tr>
      <w:tr w:rsidR="00390462" w:rsidRPr="00BB7E0D" w:rsidTr="00B964C4">
        <w:trPr>
          <w:trHeight w:val="320"/>
          <w:jc w:val="center"/>
        </w:trPr>
        <w:tc>
          <w:tcPr>
            <w:tcW w:w="5080" w:type="dxa"/>
            <w:tcBorders>
              <w:top w:val="nil"/>
              <w:left w:val="single" w:sz="8" w:space="0" w:color="auto"/>
              <w:bottom w:val="single" w:sz="8" w:space="0" w:color="auto"/>
              <w:right w:val="single" w:sz="4" w:space="0" w:color="auto"/>
            </w:tcBorders>
            <w:noWrap/>
            <w:vAlign w:val="center"/>
            <w:hideMark/>
          </w:tcPr>
          <w:p w:rsidR="00390462" w:rsidRPr="00BB7E0D" w:rsidRDefault="00390462" w:rsidP="00B964C4">
            <w:pPr>
              <w:spacing w:after="0" w:line="240" w:lineRule="auto"/>
              <w:rPr>
                <w:rFonts w:ascii="Times New Roman" w:hAnsi="Times New Roman"/>
                <w:color w:val="000000"/>
              </w:rPr>
            </w:pPr>
            <w:r w:rsidRPr="00BB7E0D">
              <w:rPr>
                <w:rFonts w:ascii="Times New Roman" w:hAnsi="Times New Roman"/>
                <w:color w:val="000000"/>
              </w:rPr>
              <w:t>Maksymalny ciężar</w:t>
            </w:r>
          </w:p>
        </w:tc>
        <w:tc>
          <w:tcPr>
            <w:tcW w:w="5080" w:type="dxa"/>
            <w:tcBorders>
              <w:top w:val="nil"/>
              <w:left w:val="nil"/>
              <w:bottom w:val="single" w:sz="8" w:space="0" w:color="auto"/>
              <w:right w:val="single" w:sz="8" w:space="0" w:color="auto"/>
            </w:tcBorders>
            <w:noWrap/>
            <w:vAlign w:val="center"/>
            <w:hideMark/>
          </w:tcPr>
          <w:p w:rsidR="00390462" w:rsidRPr="00BB7E0D" w:rsidRDefault="00390462" w:rsidP="00B964C4">
            <w:pPr>
              <w:spacing w:after="0" w:line="240" w:lineRule="auto"/>
              <w:jc w:val="center"/>
              <w:rPr>
                <w:rFonts w:ascii="Times New Roman" w:hAnsi="Times New Roman"/>
                <w:color w:val="000000"/>
              </w:rPr>
            </w:pPr>
            <w:r w:rsidRPr="00BB7E0D">
              <w:rPr>
                <w:rFonts w:ascii="Times New Roman" w:hAnsi="Times New Roman"/>
                <w:color w:val="000000"/>
              </w:rPr>
              <w:t>7kg</w:t>
            </w:r>
          </w:p>
        </w:tc>
      </w:tr>
    </w:tbl>
    <w:p w:rsidR="00390462" w:rsidRDefault="00390462" w:rsidP="00390462">
      <w:pPr>
        <w:rPr>
          <w:rFonts w:ascii="Times New Roman" w:hAnsi="Times New Roman"/>
        </w:rPr>
      </w:pPr>
    </w:p>
    <w:p w:rsidR="00390462" w:rsidRPr="00FB1E45" w:rsidRDefault="00390462" w:rsidP="00FB1E45">
      <w:pPr>
        <w:spacing w:after="0" w:line="360" w:lineRule="auto"/>
        <w:rPr>
          <w:rFonts w:ascii="Times New Roman" w:hAnsi="Times New Roman"/>
          <w:sz w:val="24"/>
          <w:szCs w:val="24"/>
        </w:rPr>
      </w:pPr>
      <w:r w:rsidRPr="00FB1E45">
        <w:rPr>
          <w:rFonts w:ascii="Times New Roman" w:hAnsi="Times New Roman"/>
          <w:sz w:val="24"/>
          <w:szCs w:val="24"/>
        </w:rPr>
        <w:t>ilość – 6 sztuk</w:t>
      </w:r>
    </w:p>
    <w:p w:rsidR="00FB1E45" w:rsidRPr="00FB1E45" w:rsidRDefault="00FB1E45" w:rsidP="00FB1E45">
      <w:pPr>
        <w:pStyle w:val="Akapitzlist"/>
        <w:spacing w:after="0" w:line="360" w:lineRule="auto"/>
        <w:ind w:left="1418"/>
        <w:rPr>
          <w:rFonts w:ascii="Times New Roman" w:hAnsi="Times New Roman"/>
          <w:b/>
          <w:bCs/>
          <w:color w:val="000000" w:themeColor="text1"/>
          <w:sz w:val="24"/>
          <w:szCs w:val="24"/>
        </w:rPr>
      </w:pPr>
    </w:p>
    <w:p w:rsidR="00FB1E45" w:rsidRPr="00B7547D" w:rsidRDefault="00D6537C" w:rsidP="00B7547D">
      <w:pPr>
        <w:pStyle w:val="Akapitzlist"/>
        <w:numPr>
          <w:ilvl w:val="1"/>
          <w:numId w:val="10"/>
        </w:numPr>
        <w:spacing w:after="0" w:line="360" w:lineRule="auto"/>
        <w:rPr>
          <w:rFonts w:ascii="Times New Roman" w:hAnsi="Times New Roman"/>
          <w:b/>
          <w:bCs/>
          <w:color w:val="000000" w:themeColor="text1"/>
        </w:rPr>
      </w:pPr>
      <w:r w:rsidRPr="00B7547D">
        <w:rPr>
          <w:rFonts w:ascii="Times New Roman" w:hAnsi="Times New Roman"/>
          <w:b/>
        </w:rPr>
        <w:t xml:space="preserve">Głowa ruchoma </w:t>
      </w:r>
      <w:proofErr w:type="spellStart"/>
      <w:r w:rsidRPr="00B7547D">
        <w:rPr>
          <w:rFonts w:ascii="Times New Roman" w:hAnsi="Times New Roman"/>
          <w:b/>
        </w:rPr>
        <w:t>Beam</w:t>
      </w:r>
      <w:proofErr w:type="spellEnd"/>
      <w:r w:rsidRPr="00B7547D">
        <w:rPr>
          <w:rFonts w:ascii="Times New Roman" w:hAnsi="Times New Roman"/>
          <w:b/>
        </w:rPr>
        <w:t xml:space="preserve"> 7R</w:t>
      </w:r>
      <w:r w:rsidR="00FB1E45" w:rsidRPr="00B7547D">
        <w:rPr>
          <w:rFonts w:ascii="Times New Roman" w:hAnsi="Times New Roman"/>
          <w:b/>
        </w:rPr>
        <w:t xml:space="preserve"> </w:t>
      </w:r>
    </w:p>
    <w:p w:rsidR="00390462" w:rsidRPr="00FB1E45" w:rsidRDefault="00FB1E45" w:rsidP="00FB1E45">
      <w:pPr>
        <w:pStyle w:val="Akapitzlist"/>
        <w:spacing w:after="0" w:line="360" w:lineRule="auto"/>
        <w:ind w:left="0"/>
        <w:rPr>
          <w:rFonts w:ascii="Times New Roman" w:hAnsi="Times New Roman"/>
          <w:bCs/>
          <w:color w:val="000000" w:themeColor="text1"/>
          <w:sz w:val="24"/>
          <w:szCs w:val="24"/>
        </w:rPr>
      </w:pPr>
      <w:r>
        <w:rPr>
          <w:rFonts w:ascii="Times New Roman" w:hAnsi="Times New Roman"/>
          <w:sz w:val="24"/>
          <w:szCs w:val="24"/>
        </w:rPr>
        <w:t>i</w:t>
      </w:r>
      <w:r w:rsidRPr="00FB1E45">
        <w:rPr>
          <w:rFonts w:ascii="Times New Roman" w:hAnsi="Times New Roman"/>
          <w:sz w:val="24"/>
          <w:szCs w:val="24"/>
        </w:rPr>
        <w:t xml:space="preserve">lość – </w:t>
      </w:r>
      <w:r w:rsidR="00D6537C" w:rsidRPr="00FB1E45">
        <w:rPr>
          <w:rFonts w:ascii="Times New Roman" w:hAnsi="Times New Roman"/>
          <w:bCs/>
          <w:color w:val="000000" w:themeColor="text1"/>
          <w:sz w:val="24"/>
          <w:szCs w:val="24"/>
        </w:rPr>
        <w:t>4 szt.</w:t>
      </w:r>
    </w:p>
    <w:p w:rsidR="00390462" w:rsidRDefault="00390462" w:rsidP="00FB1E45">
      <w:pPr>
        <w:spacing w:after="0" w:line="360" w:lineRule="auto"/>
        <w:rPr>
          <w:rFonts w:ascii="Times New Roman" w:hAnsi="Times New Roman"/>
          <w:b/>
          <w:bCs/>
          <w:color w:val="000000" w:themeColor="text1"/>
          <w:sz w:val="24"/>
          <w:szCs w:val="24"/>
        </w:rPr>
      </w:pPr>
    </w:p>
    <w:p w:rsidR="00FB1E45" w:rsidRDefault="00FB1E45" w:rsidP="00FB1E45">
      <w:pPr>
        <w:spacing w:after="0" w:line="360" w:lineRule="auto"/>
        <w:rPr>
          <w:rFonts w:ascii="Times New Roman" w:hAnsi="Times New Roman"/>
          <w:b/>
          <w:bCs/>
          <w:color w:val="000000" w:themeColor="text1"/>
          <w:sz w:val="24"/>
          <w:szCs w:val="24"/>
        </w:rPr>
      </w:pPr>
    </w:p>
    <w:p w:rsidR="00FB1E45" w:rsidRPr="00FB1E45" w:rsidRDefault="00746B0E" w:rsidP="00FB1E45">
      <w:pPr>
        <w:spacing w:after="0" w:line="36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UWAGA !</w:t>
      </w:r>
    </w:p>
    <w:p w:rsidR="00390462" w:rsidRPr="00FB1E45" w:rsidRDefault="00543A56" w:rsidP="00FB1E45">
      <w:pPr>
        <w:spacing w:after="0" w:line="360" w:lineRule="auto"/>
        <w:jc w:val="both"/>
        <w:rPr>
          <w:rFonts w:ascii="Times New Roman" w:hAnsi="Times New Roman"/>
          <w:b/>
          <w:bCs/>
          <w:color w:val="000000" w:themeColor="text1"/>
          <w:sz w:val="24"/>
          <w:szCs w:val="24"/>
        </w:rPr>
      </w:pPr>
      <w:r w:rsidRPr="00FB1E45">
        <w:rPr>
          <w:rFonts w:ascii="Times New Roman" w:hAnsi="Times New Roman"/>
          <w:color w:val="000000" w:themeColor="text1"/>
          <w:sz w:val="24"/>
          <w:szCs w:val="24"/>
          <w:shd w:val="clear" w:color="auto" w:fill="FFFFFF"/>
        </w:rPr>
        <w:t>Pod uwagę będą brane tylko oferty pełne tzn. zawierające wycenione wszystkie pozycje.</w:t>
      </w:r>
    </w:p>
    <w:p w:rsidR="00390462" w:rsidRPr="00FB1E45" w:rsidRDefault="00B9401B" w:rsidP="00FB1E45">
      <w:pPr>
        <w:spacing w:after="0" w:line="360" w:lineRule="auto"/>
        <w:jc w:val="both"/>
        <w:rPr>
          <w:rFonts w:ascii="Times New Roman" w:hAnsi="Times New Roman"/>
          <w:b/>
          <w:bCs/>
          <w:color w:val="000000" w:themeColor="text1"/>
          <w:sz w:val="24"/>
          <w:szCs w:val="24"/>
        </w:rPr>
      </w:pPr>
      <w:r w:rsidRPr="00FB1E45">
        <w:rPr>
          <w:rFonts w:ascii="Times New Roman" w:hAnsi="Times New Roman"/>
          <w:color w:val="000000" w:themeColor="text1"/>
          <w:sz w:val="24"/>
          <w:szCs w:val="24"/>
          <w:shd w:val="clear" w:color="auto" w:fill="FFFFFF"/>
        </w:rPr>
        <w:t>Zamawiający oczekuje zaoferowania asortymentu zgodnego z parametrami określonymi w tabeli, dopuszczając jednocześnie ofertę na </w:t>
      </w:r>
      <w:r w:rsidRPr="00FB1E45">
        <w:rPr>
          <w:rStyle w:val="Uwydatnienie"/>
          <w:rFonts w:ascii="Times New Roman" w:hAnsi="Times New Roman"/>
          <w:bCs/>
          <w:i w:val="0"/>
          <w:iCs w:val="0"/>
          <w:color w:val="000000" w:themeColor="text1"/>
          <w:sz w:val="24"/>
          <w:szCs w:val="24"/>
          <w:shd w:val="clear" w:color="auto" w:fill="FFFFFF"/>
        </w:rPr>
        <w:t>artykuły</w:t>
      </w:r>
      <w:r w:rsidRPr="00FB1E45">
        <w:rPr>
          <w:rFonts w:ascii="Times New Roman" w:hAnsi="Times New Roman"/>
          <w:color w:val="000000" w:themeColor="text1"/>
          <w:sz w:val="24"/>
          <w:szCs w:val="24"/>
          <w:shd w:val="clear" w:color="auto" w:fill="FFFFFF"/>
        </w:rPr>
        <w:t> o parametrach wyższych.</w:t>
      </w:r>
    </w:p>
    <w:p w:rsidR="006108E1" w:rsidRPr="00FB1E45" w:rsidRDefault="006108E1" w:rsidP="00FB1E45">
      <w:pPr>
        <w:pStyle w:val="Lista2"/>
        <w:spacing w:line="360" w:lineRule="auto"/>
        <w:ind w:left="0" w:firstLine="0"/>
        <w:jc w:val="both"/>
      </w:pPr>
      <w:r w:rsidRPr="00FB1E45">
        <w:t>Produkty muszą być pełnowartościowe w pierwszym gatunku, pakowane fabrycznie</w:t>
      </w:r>
      <w:r w:rsidRPr="00FB1E45">
        <w:br/>
        <w:t>oraz dostarczane w nienaruszonych opakowaniach.</w:t>
      </w:r>
    </w:p>
    <w:p w:rsidR="00390462" w:rsidRDefault="00390462" w:rsidP="00FB1E45">
      <w:pPr>
        <w:spacing w:after="0" w:line="360" w:lineRule="auto"/>
        <w:rPr>
          <w:rFonts w:ascii="Times New Roman" w:hAnsi="Times New Roman"/>
          <w:b/>
          <w:bCs/>
          <w:color w:val="000000" w:themeColor="text1"/>
          <w:sz w:val="24"/>
          <w:szCs w:val="24"/>
        </w:rPr>
      </w:pPr>
    </w:p>
    <w:p w:rsidR="00FB1E45" w:rsidRPr="00FB1E45" w:rsidRDefault="00FB1E45" w:rsidP="00FB1E45">
      <w:pPr>
        <w:spacing w:after="0" w:line="360" w:lineRule="auto"/>
        <w:rPr>
          <w:rFonts w:ascii="Times New Roman" w:hAnsi="Times New Roman"/>
          <w:b/>
          <w:bCs/>
          <w:color w:val="000000" w:themeColor="text1"/>
          <w:sz w:val="24"/>
          <w:szCs w:val="24"/>
        </w:rPr>
      </w:pPr>
    </w:p>
    <w:p w:rsidR="00D6537C" w:rsidRPr="00FB1E45" w:rsidRDefault="00D6537C" w:rsidP="00FB1E45">
      <w:pPr>
        <w:spacing w:after="0" w:line="360" w:lineRule="auto"/>
        <w:rPr>
          <w:rFonts w:ascii="Times New Roman" w:hAnsi="Times New Roman"/>
          <w:sz w:val="24"/>
          <w:szCs w:val="24"/>
        </w:rPr>
      </w:pPr>
      <w:r w:rsidRPr="00FB1E45">
        <w:rPr>
          <w:rFonts w:ascii="Times New Roman" w:hAnsi="Times New Roman"/>
          <w:sz w:val="24"/>
          <w:szCs w:val="24"/>
        </w:rPr>
        <w:t>ciąg dalszy na następnej stronie</w:t>
      </w:r>
    </w:p>
    <w:p w:rsidR="00390462" w:rsidRDefault="00390462" w:rsidP="00B26106">
      <w:pPr>
        <w:spacing w:line="360" w:lineRule="auto"/>
        <w:rPr>
          <w:rFonts w:ascii="Times New Roman" w:hAnsi="Times New Roman"/>
          <w:b/>
          <w:bCs/>
          <w:color w:val="000000" w:themeColor="text1"/>
          <w:sz w:val="24"/>
          <w:szCs w:val="24"/>
        </w:rPr>
      </w:pPr>
    </w:p>
    <w:p w:rsidR="00390462" w:rsidRDefault="00390462" w:rsidP="00B26106">
      <w:pPr>
        <w:spacing w:line="360" w:lineRule="auto"/>
        <w:rPr>
          <w:rFonts w:ascii="Times New Roman" w:hAnsi="Times New Roman"/>
          <w:b/>
          <w:bCs/>
          <w:color w:val="000000" w:themeColor="text1"/>
          <w:sz w:val="24"/>
          <w:szCs w:val="24"/>
        </w:rPr>
      </w:pPr>
    </w:p>
    <w:p w:rsidR="00390462" w:rsidRDefault="00390462" w:rsidP="00B26106">
      <w:pPr>
        <w:spacing w:line="360" w:lineRule="auto"/>
        <w:rPr>
          <w:rFonts w:ascii="Times New Roman" w:hAnsi="Times New Roman"/>
          <w:b/>
          <w:bCs/>
          <w:color w:val="000000" w:themeColor="text1"/>
          <w:sz w:val="24"/>
          <w:szCs w:val="24"/>
        </w:rPr>
      </w:pPr>
    </w:p>
    <w:p w:rsidR="00393EC0" w:rsidRDefault="00393EC0" w:rsidP="00B26106">
      <w:pPr>
        <w:spacing w:line="360" w:lineRule="auto"/>
        <w:rPr>
          <w:rFonts w:ascii="Times New Roman" w:hAnsi="Times New Roman"/>
          <w:b/>
          <w:bCs/>
          <w:color w:val="000000" w:themeColor="text1"/>
          <w:sz w:val="24"/>
          <w:szCs w:val="24"/>
        </w:rPr>
      </w:pPr>
    </w:p>
    <w:p w:rsidR="00746B0E" w:rsidRPr="004C4603" w:rsidRDefault="00746B0E" w:rsidP="00B26106">
      <w:pPr>
        <w:spacing w:line="360" w:lineRule="auto"/>
        <w:rPr>
          <w:rFonts w:ascii="Times New Roman" w:hAnsi="Times New Roman"/>
          <w:b/>
          <w:bCs/>
          <w:color w:val="000000" w:themeColor="text1"/>
          <w:sz w:val="24"/>
          <w:szCs w:val="24"/>
        </w:rPr>
      </w:pPr>
    </w:p>
    <w:p w:rsidR="00B26106" w:rsidRPr="004C4603" w:rsidRDefault="00B26106" w:rsidP="00B26106">
      <w:pPr>
        <w:spacing w:line="360" w:lineRule="auto"/>
        <w:jc w:val="center"/>
        <w:rPr>
          <w:rFonts w:ascii="Times New Roman" w:hAnsi="Times New Roman"/>
          <w:b/>
          <w:bCs/>
          <w:color w:val="000000" w:themeColor="text1"/>
          <w:sz w:val="24"/>
          <w:szCs w:val="24"/>
        </w:rPr>
      </w:pPr>
      <w:r w:rsidRPr="004C4603">
        <w:rPr>
          <w:rFonts w:ascii="Times New Roman" w:hAnsi="Times New Roman"/>
          <w:b/>
          <w:bCs/>
          <w:color w:val="000000" w:themeColor="text1"/>
          <w:sz w:val="24"/>
          <w:szCs w:val="24"/>
        </w:rPr>
        <w:lastRenderedPageBreak/>
        <w:t>Załącznik nr 1</w:t>
      </w:r>
    </w:p>
    <w:p w:rsidR="00B13BE6" w:rsidRPr="004C4603" w:rsidRDefault="001D08E4" w:rsidP="002472A1">
      <w:pPr>
        <w:spacing w:after="0" w:line="360" w:lineRule="auto"/>
        <w:jc w:val="center"/>
        <w:rPr>
          <w:rFonts w:ascii="Times New Roman" w:hAnsi="Times New Roman"/>
          <w:b/>
          <w:bCs/>
          <w:color w:val="000000" w:themeColor="text1"/>
          <w:sz w:val="24"/>
          <w:szCs w:val="24"/>
        </w:rPr>
      </w:pPr>
      <w:r w:rsidRPr="004C4603">
        <w:rPr>
          <w:rFonts w:ascii="Times New Roman" w:hAnsi="Times New Roman"/>
          <w:b/>
          <w:bCs/>
          <w:color w:val="000000" w:themeColor="text1"/>
          <w:sz w:val="24"/>
          <w:szCs w:val="24"/>
        </w:rPr>
        <w:t>UMOWA NR ……..</w:t>
      </w:r>
      <w:r w:rsidRPr="004C4603">
        <w:rPr>
          <w:rFonts w:ascii="Times New Roman" w:hAnsi="Times New Roman"/>
          <w:b/>
          <w:bCs/>
          <w:color w:val="000000" w:themeColor="text1"/>
          <w:sz w:val="24"/>
          <w:szCs w:val="24"/>
        </w:rPr>
        <w:tab/>
      </w:r>
      <w:r w:rsidRPr="004C4603">
        <w:rPr>
          <w:rFonts w:ascii="Times New Roman" w:hAnsi="Times New Roman"/>
          <w:b/>
          <w:bCs/>
          <w:color w:val="000000" w:themeColor="text1"/>
          <w:sz w:val="24"/>
          <w:szCs w:val="24"/>
        </w:rPr>
        <w:tab/>
        <w:t>WZÓR</w:t>
      </w:r>
    </w:p>
    <w:p w:rsidR="00B13BE6" w:rsidRPr="004C4603" w:rsidRDefault="00B13BE6" w:rsidP="005B4CF9">
      <w:pPr>
        <w:pStyle w:val="Nagwek1"/>
        <w:spacing w:before="0" w:line="240" w:lineRule="auto"/>
        <w:rPr>
          <w:rFonts w:ascii="Times New Roman" w:hAnsi="Times New Roman" w:cs="Times New Roman"/>
          <w:color w:val="000000"/>
          <w:sz w:val="24"/>
          <w:szCs w:val="24"/>
        </w:rPr>
      </w:pPr>
      <w:r w:rsidRPr="004C4603">
        <w:rPr>
          <w:rFonts w:ascii="Times New Roman" w:hAnsi="Times New Roman" w:cs="Times New Roman"/>
          <w:color w:val="000000"/>
          <w:sz w:val="24"/>
          <w:szCs w:val="24"/>
        </w:rPr>
        <w:t xml:space="preserve">W dniu </w:t>
      </w:r>
      <w:r w:rsidR="00AE657B" w:rsidRPr="004C4603">
        <w:rPr>
          <w:rFonts w:ascii="Times New Roman" w:hAnsi="Times New Roman" w:cs="Times New Roman"/>
          <w:color w:val="000000" w:themeColor="text1"/>
          <w:sz w:val="24"/>
          <w:szCs w:val="24"/>
        </w:rPr>
        <w:t>………………</w:t>
      </w:r>
      <w:r w:rsidRPr="004C4603">
        <w:rPr>
          <w:rFonts w:ascii="Times New Roman" w:hAnsi="Times New Roman" w:cs="Times New Roman"/>
          <w:color w:val="000000"/>
          <w:sz w:val="24"/>
          <w:szCs w:val="24"/>
        </w:rPr>
        <w:t xml:space="preserve"> r. w Koninie pomiędzy :</w:t>
      </w:r>
    </w:p>
    <w:p w:rsidR="00B13BE6" w:rsidRPr="004C4603" w:rsidRDefault="00FB1E45" w:rsidP="005B4CF9">
      <w:pPr>
        <w:spacing w:after="0" w:line="240" w:lineRule="auto"/>
        <w:jc w:val="both"/>
        <w:rPr>
          <w:rFonts w:ascii="Times New Roman" w:hAnsi="Times New Roman"/>
          <w:sz w:val="24"/>
          <w:szCs w:val="24"/>
        </w:rPr>
      </w:pPr>
      <w:r>
        <w:rPr>
          <w:rFonts w:ascii="Times New Roman" w:hAnsi="Times New Roman"/>
          <w:b/>
          <w:sz w:val="24"/>
          <w:szCs w:val="24"/>
        </w:rPr>
        <w:t>Konińskie</w:t>
      </w:r>
      <w:r w:rsidR="00B13BE6" w:rsidRPr="004C4603">
        <w:rPr>
          <w:rFonts w:ascii="Times New Roman" w:hAnsi="Times New Roman"/>
          <w:b/>
          <w:sz w:val="24"/>
          <w:szCs w:val="24"/>
        </w:rPr>
        <w:t xml:space="preserve"> </w:t>
      </w:r>
      <w:r w:rsidR="00790369">
        <w:rPr>
          <w:rFonts w:ascii="Times New Roman" w:hAnsi="Times New Roman"/>
          <w:b/>
          <w:sz w:val="24"/>
          <w:szCs w:val="24"/>
        </w:rPr>
        <w:t>Centrum</w:t>
      </w:r>
      <w:r w:rsidR="00B13BE6" w:rsidRPr="004C4603">
        <w:rPr>
          <w:rFonts w:ascii="Times New Roman" w:hAnsi="Times New Roman"/>
          <w:b/>
          <w:sz w:val="24"/>
          <w:szCs w:val="24"/>
        </w:rPr>
        <w:t xml:space="preserve"> Kultury</w:t>
      </w:r>
      <w:r w:rsidR="00B13BE6" w:rsidRPr="004C4603">
        <w:rPr>
          <w:rFonts w:ascii="Times New Roman" w:hAnsi="Times New Roman"/>
          <w:i/>
          <w:sz w:val="24"/>
          <w:szCs w:val="24"/>
        </w:rPr>
        <w:t xml:space="preserve"> </w:t>
      </w:r>
      <w:r w:rsidR="00B13BE6" w:rsidRPr="004C4603">
        <w:rPr>
          <w:rFonts w:ascii="Times New Roman" w:hAnsi="Times New Roman"/>
          <w:sz w:val="24"/>
          <w:szCs w:val="24"/>
        </w:rPr>
        <w:t xml:space="preserve">ul. Plac Niepodległości 1 , 62-510 Konin, NIP </w:t>
      </w:r>
      <w:r w:rsidR="00790369">
        <w:rPr>
          <w:rFonts w:ascii="Times New Roman" w:hAnsi="Times New Roman"/>
          <w:sz w:val="24"/>
          <w:szCs w:val="24"/>
        </w:rPr>
        <w:t>6653073214</w:t>
      </w:r>
    </w:p>
    <w:p w:rsidR="00B13BE6" w:rsidRPr="004C4603" w:rsidRDefault="00B13BE6" w:rsidP="005B4CF9">
      <w:pPr>
        <w:spacing w:after="0" w:line="240" w:lineRule="auto"/>
        <w:jc w:val="both"/>
        <w:rPr>
          <w:rFonts w:ascii="Times New Roman" w:hAnsi="Times New Roman"/>
          <w:sz w:val="24"/>
          <w:szCs w:val="24"/>
        </w:rPr>
      </w:pPr>
      <w:r w:rsidRPr="004C4603">
        <w:rPr>
          <w:rFonts w:ascii="Times New Roman" w:hAnsi="Times New Roman"/>
          <w:sz w:val="24"/>
          <w:szCs w:val="24"/>
        </w:rPr>
        <w:t>reprezentowan</w:t>
      </w:r>
      <w:r w:rsidR="00FB1E45">
        <w:rPr>
          <w:rFonts w:ascii="Times New Roman" w:hAnsi="Times New Roman"/>
          <w:sz w:val="24"/>
          <w:szCs w:val="24"/>
        </w:rPr>
        <w:t>e</w:t>
      </w:r>
      <w:r w:rsidRPr="004C4603">
        <w:rPr>
          <w:rFonts w:ascii="Times New Roman" w:hAnsi="Times New Roman"/>
          <w:sz w:val="24"/>
          <w:szCs w:val="24"/>
        </w:rPr>
        <w:t xml:space="preserve"> przez :</w:t>
      </w:r>
    </w:p>
    <w:p w:rsidR="00B13BE6" w:rsidRPr="004C4603" w:rsidRDefault="00AE657B" w:rsidP="005B4CF9">
      <w:pPr>
        <w:spacing w:after="0" w:line="240" w:lineRule="auto"/>
        <w:jc w:val="both"/>
        <w:rPr>
          <w:rFonts w:ascii="Times New Roman" w:hAnsi="Times New Roman"/>
          <w:sz w:val="24"/>
          <w:szCs w:val="24"/>
        </w:rPr>
      </w:pPr>
      <w:r w:rsidRPr="004C4603">
        <w:rPr>
          <w:rFonts w:ascii="Times New Roman" w:hAnsi="Times New Roman"/>
          <w:sz w:val="24"/>
          <w:szCs w:val="24"/>
        </w:rPr>
        <w:t>……………………………….</w:t>
      </w:r>
      <w:r w:rsidR="00B13BE6" w:rsidRPr="004C4603">
        <w:rPr>
          <w:rFonts w:ascii="Times New Roman" w:hAnsi="Times New Roman"/>
          <w:sz w:val="24"/>
          <w:szCs w:val="24"/>
        </w:rPr>
        <w:t xml:space="preserve">  - </w:t>
      </w:r>
      <w:r w:rsidR="00FB1E45">
        <w:rPr>
          <w:rFonts w:ascii="Times New Roman" w:hAnsi="Times New Roman"/>
          <w:sz w:val="24"/>
          <w:szCs w:val="24"/>
        </w:rPr>
        <w:t>d</w:t>
      </w:r>
      <w:r w:rsidR="00B13BE6" w:rsidRPr="004C4603">
        <w:rPr>
          <w:rFonts w:ascii="Times New Roman" w:hAnsi="Times New Roman"/>
          <w:sz w:val="24"/>
          <w:szCs w:val="24"/>
        </w:rPr>
        <w:t xml:space="preserve">yrektor </w:t>
      </w:r>
    </w:p>
    <w:p w:rsidR="00B13BE6" w:rsidRPr="004C4603" w:rsidRDefault="00B13BE6" w:rsidP="005B4CF9">
      <w:pPr>
        <w:spacing w:after="0" w:line="240" w:lineRule="auto"/>
        <w:jc w:val="both"/>
        <w:rPr>
          <w:rFonts w:ascii="Times New Roman" w:hAnsi="Times New Roman"/>
          <w:sz w:val="24"/>
          <w:szCs w:val="24"/>
        </w:rPr>
      </w:pPr>
      <w:r w:rsidRPr="004C4603">
        <w:rPr>
          <w:rFonts w:ascii="Times New Roman" w:hAnsi="Times New Roman"/>
          <w:sz w:val="24"/>
          <w:szCs w:val="24"/>
        </w:rPr>
        <w:t xml:space="preserve">zwanym dalej Zamawiającym, </w:t>
      </w:r>
    </w:p>
    <w:p w:rsidR="00B13BE6" w:rsidRPr="004C4603" w:rsidRDefault="00B13BE6" w:rsidP="005B4CF9">
      <w:pPr>
        <w:spacing w:after="0" w:line="240" w:lineRule="auto"/>
        <w:rPr>
          <w:rFonts w:ascii="Times New Roman" w:hAnsi="Times New Roman"/>
          <w:sz w:val="24"/>
          <w:szCs w:val="24"/>
        </w:rPr>
      </w:pPr>
      <w:r w:rsidRPr="004C4603">
        <w:rPr>
          <w:rFonts w:ascii="Times New Roman" w:hAnsi="Times New Roman"/>
          <w:sz w:val="24"/>
          <w:szCs w:val="24"/>
        </w:rPr>
        <w:t>a</w:t>
      </w:r>
    </w:p>
    <w:p w:rsidR="00B13BE6" w:rsidRPr="004C4603" w:rsidRDefault="001D08E4" w:rsidP="005B4CF9">
      <w:pPr>
        <w:spacing w:after="0" w:line="240" w:lineRule="auto"/>
        <w:rPr>
          <w:rFonts w:ascii="Times New Roman" w:hAnsi="Times New Roman"/>
          <w:sz w:val="24"/>
          <w:szCs w:val="24"/>
        </w:rPr>
      </w:pPr>
      <w:r w:rsidRPr="004C4603">
        <w:rPr>
          <w:rFonts w:ascii="Times New Roman" w:hAnsi="Times New Roman"/>
          <w:b/>
          <w:sz w:val="24"/>
          <w:szCs w:val="24"/>
        </w:rPr>
        <w:t>………………………………………………………………</w:t>
      </w:r>
    </w:p>
    <w:p w:rsidR="00B13BE6" w:rsidRPr="004C4603" w:rsidRDefault="00B13BE6" w:rsidP="005B4CF9">
      <w:pPr>
        <w:spacing w:after="0" w:line="240" w:lineRule="auto"/>
        <w:rPr>
          <w:rFonts w:ascii="Times New Roman" w:hAnsi="Times New Roman"/>
          <w:sz w:val="24"/>
          <w:szCs w:val="24"/>
        </w:rPr>
      </w:pPr>
      <w:r w:rsidRPr="004C4603">
        <w:rPr>
          <w:rFonts w:ascii="Times New Roman" w:hAnsi="Times New Roman"/>
          <w:sz w:val="24"/>
          <w:szCs w:val="24"/>
        </w:rPr>
        <w:t xml:space="preserve">reprezentowane przez: </w:t>
      </w:r>
      <w:r w:rsidR="001D08E4" w:rsidRPr="004C4603">
        <w:rPr>
          <w:rFonts w:ascii="Times New Roman" w:hAnsi="Times New Roman"/>
          <w:sz w:val="24"/>
          <w:szCs w:val="24"/>
        </w:rPr>
        <w:t>……………………..</w:t>
      </w:r>
      <w:r w:rsidRPr="004C4603">
        <w:rPr>
          <w:rFonts w:ascii="Times New Roman" w:hAnsi="Times New Roman"/>
          <w:sz w:val="24"/>
          <w:szCs w:val="24"/>
        </w:rPr>
        <w:t xml:space="preserve"> – </w:t>
      </w:r>
      <w:r w:rsidR="001D08E4" w:rsidRPr="004C4603">
        <w:rPr>
          <w:rFonts w:ascii="Times New Roman" w:hAnsi="Times New Roman"/>
          <w:sz w:val="24"/>
          <w:szCs w:val="24"/>
        </w:rPr>
        <w:t>…………….</w:t>
      </w:r>
    </w:p>
    <w:p w:rsidR="004F5A58" w:rsidRPr="004C4603" w:rsidRDefault="00B13BE6" w:rsidP="005B4CF9">
      <w:pPr>
        <w:spacing w:after="0" w:line="240" w:lineRule="auto"/>
        <w:jc w:val="both"/>
        <w:rPr>
          <w:rFonts w:ascii="Times New Roman" w:hAnsi="Times New Roman"/>
          <w:sz w:val="24"/>
          <w:szCs w:val="24"/>
        </w:rPr>
      </w:pPr>
      <w:r w:rsidRPr="004C4603">
        <w:rPr>
          <w:rFonts w:ascii="Times New Roman" w:hAnsi="Times New Roman"/>
          <w:sz w:val="24"/>
          <w:szCs w:val="24"/>
        </w:rPr>
        <w:t xml:space="preserve">zwanym w dalszej części umowy Wykonawcą, </w:t>
      </w:r>
    </w:p>
    <w:p w:rsidR="00D710A6" w:rsidRPr="004C4603" w:rsidRDefault="00D710A6" w:rsidP="00D710A6">
      <w:pPr>
        <w:spacing w:after="0" w:line="240" w:lineRule="auto"/>
        <w:jc w:val="both"/>
        <w:rPr>
          <w:rFonts w:ascii="Times New Roman" w:hAnsi="Times New Roman"/>
          <w:sz w:val="24"/>
          <w:szCs w:val="24"/>
        </w:rPr>
      </w:pPr>
      <w:r w:rsidRPr="004C4603">
        <w:rPr>
          <w:rFonts w:ascii="Times New Roman" w:hAnsi="Times New Roman"/>
          <w:sz w:val="24"/>
          <w:szCs w:val="24"/>
        </w:rPr>
        <w:t xml:space="preserve">zawarta </w:t>
      </w:r>
      <w:r>
        <w:rPr>
          <w:rFonts w:ascii="Times New Roman" w:hAnsi="Times New Roman"/>
          <w:sz w:val="24"/>
          <w:szCs w:val="24"/>
        </w:rPr>
        <w:t xml:space="preserve">została  umowa </w:t>
      </w:r>
      <w:r w:rsidRPr="004C4603">
        <w:rPr>
          <w:rFonts w:ascii="Times New Roman" w:hAnsi="Times New Roman"/>
          <w:sz w:val="24"/>
          <w:szCs w:val="24"/>
        </w:rPr>
        <w:t xml:space="preserve">w drodze postępowania w trybie publicznego konkursu ofert o następującej treści: </w:t>
      </w:r>
    </w:p>
    <w:p w:rsidR="00B13BE6" w:rsidRDefault="00B13BE6" w:rsidP="00AE657B">
      <w:pPr>
        <w:spacing w:after="0" w:line="240" w:lineRule="auto"/>
        <w:rPr>
          <w:rFonts w:ascii="Times New Roman" w:hAnsi="Times New Roman"/>
          <w:bCs/>
          <w:sz w:val="24"/>
          <w:szCs w:val="24"/>
        </w:rPr>
      </w:pPr>
    </w:p>
    <w:p w:rsidR="00B964C4" w:rsidRPr="004C4603" w:rsidRDefault="00B964C4" w:rsidP="00AE657B">
      <w:pPr>
        <w:spacing w:after="0" w:line="240" w:lineRule="auto"/>
        <w:rPr>
          <w:rFonts w:ascii="Times New Roman" w:hAnsi="Times New Roman"/>
          <w:bCs/>
          <w:sz w:val="24"/>
          <w:szCs w:val="24"/>
        </w:rPr>
      </w:pPr>
    </w:p>
    <w:p w:rsidR="004F5A58" w:rsidRPr="004C4603" w:rsidRDefault="004F5A58" w:rsidP="004F5A58">
      <w:pPr>
        <w:jc w:val="center"/>
        <w:rPr>
          <w:rFonts w:ascii="Times New Roman" w:hAnsi="Times New Roman"/>
          <w:b/>
          <w:bCs/>
          <w:color w:val="000000"/>
          <w:sz w:val="24"/>
          <w:szCs w:val="24"/>
        </w:rPr>
      </w:pPr>
      <w:r w:rsidRPr="004C4603">
        <w:rPr>
          <w:rFonts w:ascii="Times New Roman" w:hAnsi="Times New Roman"/>
          <w:b/>
          <w:bCs/>
          <w:color w:val="000000"/>
          <w:sz w:val="24"/>
          <w:szCs w:val="24"/>
        </w:rPr>
        <w:t>§ 1. Przedmiot umowy</w:t>
      </w:r>
    </w:p>
    <w:p w:rsidR="00B13BE6" w:rsidRPr="004C4603" w:rsidRDefault="00B13BE6" w:rsidP="00AE657B">
      <w:pPr>
        <w:pStyle w:val="Akapitzlist"/>
        <w:spacing w:after="0" w:line="240" w:lineRule="auto"/>
        <w:ind w:left="0" w:firstLine="284"/>
        <w:jc w:val="both"/>
        <w:rPr>
          <w:rFonts w:ascii="Times New Roman" w:hAnsi="Times New Roman"/>
          <w:sz w:val="24"/>
          <w:szCs w:val="24"/>
        </w:rPr>
      </w:pPr>
      <w:r w:rsidRPr="004C4603">
        <w:rPr>
          <w:rFonts w:ascii="Times New Roman" w:hAnsi="Times New Roman"/>
          <w:sz w:val="24"/>
          <w:szCs w:val="24"/>
        </w:rPr>
        <w:t xml:space="preserve">Przedmiotem umowy jest </w:t>
      </w:r>
      <w:r w:rsidR="001D08E4" w:rsidRPr="00D2689C">
        <w:rPr>
          <w:rFonts w:ascii="Times New Roman" w:hAnsi="Times New Roman"/>
          <w:b/>
          <w:sz w:val="24"/>
          <w:szCs w:val="24"/>
        </w:rPr>
        <w:t xml:space="preserve">zakup </w:t>
      </w:r>
      <w:r w:rsidR="00D2689C" w:rsidRPr="00D2689C">
        <w:rPr>
          <w:rFonts w:ascii="Times New Roman" w:hAnsi="Times New Roman"/>
          <w:b/>
          <w:sz w:val="24"/>
          <w:szCs w:val="24"/>
        </w:rPr>
        <w:t>oświetlenia</w:t>
      </w:r>
      <w:r w:rsidR="001D08E4" w:rsidRPr="004C4603">
        <w:rPr>
          <w:rFonts w:ascii="Times New Roman" w:hAnsi="Times New Roman"/>
          <w:sz w:val="24"/>
          <w:szCs w:val="24"/>
        </w:rPr>
        <w:t xml:space="preserve"> </w:t>
      </w:r>
      <w:r w:rsidR="009A03DF" w:rsidRPr="009A03DF">
        <w:rPr>
          <w:rFonts w:ascii="Times New Roman" w:hAnsi="Times New Roman"/>
          <w:b/>
          <w:sz w:val="24"/>
          <w:szCs w:val="24"/>
        </w:rPr>
        <w:t>scenicznego</w:t>
      </w:r>
      <w:r w:rsidR="00790369">
        <w:rPr>
          <w:rFonts w:ascii="Times New Roman" w:hAnsi="Times New Roman"/>
          <w:sz w:val="24"/>
          <w:szCs w:val="24"/>
        </w:rPr>
        <w:t xml:space="preserve"> </w:t>
      </w:r>
      <w:r w:rsidRPr="004C4603">
        <w:rPr>
          <w:rFonts w:ascii="Times New Roman" w:hAnsi="Times New Roman"/>
          <w:sz w:val="24"/>
          <w:szCs w:val="24"/>
        </w:rPr>
        <w:t>zgodnie z przedstawioną ofertą przez Wykonawcę.</w:t>
      </w:r>
    </w:p>
    <w:p w:rsidR="00B13BE6" w:rsidRPr="004C4603" w:rsidRDefault="00B13BE6" w:rsidP="00AE657B">
      <w:pPr>
        <w:spacing w:after="0" w:line="240" w:lineRule="auto"/>
        <w:jc w:val="center"/>
        <w:rPr>
          <w:rFonts w:ascii="Times New Roman" w:hAnsi="Times New Roman"/>
          <w:b/>
          <w:bCs/>
          <w:sz w:val="24"/>
          <w:szCs w:val="24"/>
        </w:rPr>
      </w:pPr>
    </w:p>
    <w:p w:rsidR="00612553" w:rsidRDefault="005B4CF9" w:rsidP="00612553">
      <w:pPr>
        <w:spacing w:after="0" w:line="240" w:lineRule="auto"/>
        <w:ind w:firstLine="284"/>
        <w:rPr>
          <w:rFonts w:ascii="Times New Roman" w:hAnsi="Times New Roman"/>
          <w:sz w:val="24"/>
          <w:szCs w:val="24"/>
        </w:rPr>
      </w:pPr>
      <w:r>
        <w:rPr>
          <w:rFonts w:ascii="Times New Roman" w:hAnsi="Times New Roman"/>
          <w:sz w:val="24"/>
          <w:szCs w:val="24"/>
        </w:rPr>
        <w:t>Parametry techniczne przedmiotu umowy:</w:t>
      </w:r>
    </w:p>
    <w:p w:rsidR="00A522BC" w:rsidRDefault="00A522BC" w:rsidP="00612553">
      <w:pPr>
        <w:spacing w:after="0" w:line="240" w:lineRule="auto"/>
        <w:ind w:firstLine="284"/>
        <w:rPr>
          <w:rFonts w:ascii="Times New Roman" w:hAnsi="Times New Roman"/>
          <w:sz w:val="24"/>
          <w:szCs w:val="24"/>
        </w:rPr>
      </w:pPr>
    </w:p>
    <w:p w:rsidR="00A522BC" w:rsidRPr="00764477" w:rsidRDefault="00FB1E45" w:rsidP="00A522BC">
      <w:pPr>
        <w:spacing w:after="0" w:line="360" w:lineRule="auto"/>
        <w:rPr>
          <w:rFonts w:ascii="Times New Roman" w:hAnsi="Times New Roman"/>
          <w:b/>
          <w:sz w:val="24"/>
          <w:szCs w:val="24"/>
          <w:u w:val="single"/>
        </w:rPr>
      </w:pPr>
      <w:r w:rsidRPr="00764477">
        <w:rPr>
          <w:rFonts w:ascii="Times New Roman" w:hAnsi="Times New Roman"/>
          <w:b/>
          <w:sz w:val="24"/>
          <w:szCs w:val="24"/>
          <w:u w:val="single"/>
        </w:rPr>
        <w:t>1.</w:t>
      </w:r>
      <w:r w:rsidR="00A522BC" w:rsidRPr="00764477">
        <w:rPr>
          <w:rFonts w:ascii="Times New Roman" w:hAnsi="Times New Roman"/>
          <w:b/>
          <w:sz w:val="24"/>
          <w:szCs w:val="24"/>
          <w:u w:val="single"/>
        </w:rPr>
        <w:t>RobePainte Spot lub równoważny o parametrach nie gorszych niż:</w:t>
      </w:r>
    </w:p>
    <w:p w:rsidR="00D2689C" w:rsidRPr="00764477" w:rsidRDefault="00D2689C" w:rsidP="00612553">
      <w:pPr>
        <w:spacing w:after="0" w:line="240" w:lineRule="auto"/>
        <w:ind w:firstLine="284"/>
        <w:rPr>
          <w:rFonts w:ascii="Times New Roman" w:hAnsi="Times New Roman"/>
          <w:sz w:val="24"/>
          <w:szCs w:val="24"/>
        </w:rPr>
      </w:pPr>
    </w:p>
    <w:tbl>
      <w:tblPr>
        <w:tblW w:w="10160" w:type="dxa"/>
        <w:jc w:val="center"/>
        <w:tblCellMar>
          <w:left w:w="70" w:type="dxa"/>
          <w:right w:w="70" w:type="dxa"/>
        </w:tblCellMar>
        <w:tblLook w:val="04A0"/>
      </w:tblPr>
      <w:tblGrid>
        <w:gridCol w:w="544"/>
        <w:gridCol w:w="4536"/>
        <w:gridCol w:w="544"/>
        <w:gridCol w:w="4406"/>
        <w:gridCol w:w="130"/>
      </w:tblGrid>
      <w:tr w:rsidR="00A522BC" w:rsidRPr="00764477" w:rsidTr="00A522BC">
        <w:trPr>
          <w:trHeight w:val="300"/>
          <w:jc w:val="center"/>
        </w:trPr>
        <w:tc>
          <w:tcPr>
            <w:tcW w:w="5080" w:type="dxa"/>
            <w:gridSpan w:val="2"/>
            <w:noWrap/>
            <w:vAlign w:val="center"/>
            <w:hideMark/>
          </w:tcPr>
          <w:p w:rsidR="00A522BC" w:rsidRPr="00764477" w:rsidRDefault="00A522BC" w:rsidP="00790369">
            <w:pPr>
              <w:spacing w:after="0" w:line="360" w:lineRule="auto"/>
              <w:jc w:val="center"/>
              <w:rPr>
                <w:rFonts w:ascii="Times New Roman" w:hAnsi="Times New Roman"/>
                <w:b/>
                <w:bCs/>
                <w:color w:val="000000"/>
                <w:sz w:val="24"/>
                <w:szCs w:val="24"/>
              </w:rPr>
            </w:pPr>
            <w:r w:rsidRPr="00764477">
              <w:rPr>
                <w:rFonts w:ascii="Times New Roman" w:hAnsi="Times New Roman"/>
                <w:b/>
                <w:bCs/>
                <w:color w:val="000000"/>
                <w:sz w:val="24"/>
                <w:szCs w:val="24"/>
              </w:rPr>
              <w:t>Parametr urządzenia</w:t>
            </w:r>
          </w:p>
        </w:tc>
        <w:tc>
          <w:tcPr>
            <w:tcW w:w="5080" w:type="dxa"/>
            <w:gridSpan w:val="3"/>
            <w:noWrap/>
            <w:vAlign w:val="center"/>
            <w:hideMark/>
          </w:tcPr>
          <w:p w:rsidR="00A522BC" w:rsidRPr="00764477" w:rsidRDefault="00A522BC" w:rsidP="00790369">
            <w:pPr>
              <w:spacing w:after="0" w:line="360" w:lineRule="auto"/>
              <w:jc w:val="center"/>
              <w:rPr>
                <w:rFonts w:ascii="Times New Roman" w:hAnsi="Times New Roman"/>
                <w:b/>
                <w:bCs/>
                <w:sz w:val="24"/>
                <w:szCs w:val="24"/>
              </w:rPr>
            </w:pPr>
            <w:r w:rsidRPr="00764477">
              <w:rPr>
                <w:rFonts w:ascii="Times New Roman" w:hAnsi="Times New Roman"/>
                <w:b/>
                <w:bCs/>
                <w:sz w:val="24"/>
                <w:szCs w:val="24"/>
              </w:rPr>
              <w:t>Wartość</w:t>
            </w:r>
          </w:p>
        </w:tc>
      </w:tr>
      <w:tr w:rsidR="00A522BC" w:rsidRPr="00764477" w:rsidTr="00A522BC">
        <w:trPr>
          <w:gridBefore w:val="1"/>
          <w:gridAfter w:val="1"/>
          <w:wBefore w:w="544" w:type="dxa"/>
          <w:wAfter w:w="130" w:type="dxa"/>
          <w:trHeight w:val="300"/>
          <w:jc w:val="center"/>
        </w:trPr>
        <w:tc>
          <w:tcPr>
            <w:tcW w:w="5080" w:type="dxa"/>
            <w:gridSpan w:val="2"/>
            <w:noWrap/>
            <w:vAlign w:val="center"/>
            <w:hideMark/>
          </w:tcPr>
          <w:p w:rsidR="00A522BC" w:rsidRPr="00764477" w:rsidRDefault="00A522BC" w:rsidP="00A522BC">
            <w:pPr>
              <w:spacing w:after="0" w:line="360" w:lineRule="auto"/>
              <w:ind w:left="474" w:hanging="474"/>
              <w:rPr>
                <w:rFonts w:ascii="Times New Roman" w:hAnsi="Times New Roman"/>
                <w:color w:val="000000"/>
                <w:sz w:val="24"/>
                <w:szCs w:val="24"/>
              </w:rPr>
            </w:pPr>
            <w:r w:rsidRPr="00764477">
              <w:rPr>
                <w:rFonts w:ascii="Times New Roman" w:hAnsi="Times New Roman"/>
                <w:color w:val="000000"/>
                <w:sz w:val="24"/>
                <w:szCs w:val="24"/>
              </w:rPr>
              <w:t>Przeznaczenie</w:t>
            </w:r>
          </w:p>
        </w:tc>
        <w:tc>
          <w:tcPr>
            <w:tcW w:w="4406" w:type="dxa"/>
            <w:noWrap/>
            <w:vAlign w:val="center"/>
            <w:hideMark/>
          </w:tcPr>
          <w:p w:rsidR="00A522BC" w:rsidRPr="00764477" w:rsidRDefault="00A522BC" w:rsidP="00790369">
            <w:pPr>
              <w:spacing w:after="0" w:line="360" w:lineRule="auto"/>
              <w:jc w:val="center"/>
              <w:rPr>
                <w:rFonts w:ascii="Times New Roman" w:hAnsi="Times New Roman"/>
                <w:sz w:val="24"/>
                <w:szCs w:val="24"/>
              </w:rPr>
            </w:pPr>
            <w:r w:rsidRPr="00764477">
              <w:rPr>
                <w:rFonts w:ascii="Times New Roman" w:hAnsi="Times New Roman"/>
                <w:sz w:val="24"/>
                <w:szCs w:val="24"/>
              </w:rPr>
              <w:t>Ruchoma głowa</w:t>
            </w:r>
          </w:p>
        </w:tc>
      </w:tr>
      <w:tr w:rsidR="00A522BC" w:rsidRPr="00764477" w:rsidTr="00A522BC">
        <w:trPr>
          <w:gridBefore w:val="1"/>
          <w:gridAfter w:val="1"/>
          <w:wBefore w:w="544" w:type="dxa"/>
          <w:wAfter w:w="130" w:type="dxa"/>
          <w:trHeight w:val="300"/>
          <w:jc w:val="center"/>
        </w:trPr>
        <w:tc>
          <w:tcPr>
            <w:tcW w:w="5080" w:type="dxa"/>
            <w:gridSpan w:val="2"/>
            <w:noWrap/>
            <w:vAlign w:val="center"/>
            <w:hideMark/>
          </w:tcPr>
          <w:p w:rsidR="00A522BC" w:rsidRPr="00764477" w:rsidRDefault="00A522BC" w:rsidP="00790369">
            <w:pPr>
              <w:spacing w:after="0" w:line="360" w:lineRule="auto"/>
              <w:rPr>
                <w:rFonts w:ascii="Times New Roman" w:hAnsi="Times New Roman"/>
                <w:color w:val="000000"/>
                <w:sz w:val="24"/>
                <w:szCs w:val="24"/>
              </w:rPr>
            </w:pPr>
            <w:r w:rsidRPr="00764477">
              <w:rPr>
                <w:rFonts w:ascii="Times New Roman" w:hAnsi="Times New Roman"/>
                <w:color w:val="000000"/>
                <w:sz w:val="24"/>
                <w:szCs w:val="24"/>
              </w:rPr>
              <w:t>Typ optyki</w:t>
            </w:r>
          </w:p>
        </w:tc>
        <w:tc>
          <w:tcPr>
            <w:tcW w:w="4406" w:type="dxa"/>
            <w:noWrap/>
            <w:vAlign w:val="center"/>
            <w:hideMark/>
          </w:tcPr>
          <w:p w:rsidR="00A522BC" w:rsidRPr="00764477" w:rsidRDefault="00A522BC" w:rsidP="00790369">
            <w:pPr>
              <w:spacing w:after="0" w:line="360" w:lineRule="auto"/>
              <w:jc w:val="center"/>
              <w:rPr>
                <w:rFonts w:ascii="Times New Roman" w:hAnsi="Times New Roman"/>
                <w:sz w:val="24"/>
                <w:szCs w:val="24"/>
              </w:rPr>
            </w:pPr>
            <w:r w:rsidRPr="00764477">
              <w:rPr>
                <w:rFonts w:ascii="Times New Roman" w:hAnsi="Times New Roman"/>
                <w:sz w:val="24"/>
                <w:szCs w:val="24"/>
              </w:rPr>
              <w:t>Spot</w:t>
            </w:r>
          </w:p>
        </w:tc>
      </w:tr>
      <w:tr w:rsidR="00A522BC" w:rsidRPr="00764477" w:rsidTr="00A522BC">
        <w:trPr>
          <w:gridBefore w:val="1"/>
          <w:gridAfter w:val="1"/>
          <w:wBefore w:w="544" w:type="dxa"/>
          <w:wAfter w:w="130" w:type="dxa"/>
          <w:trHeight w:val="300"/>
          <w:jc w:val="center"/>
        </w:trPr>
        <w:tc>
          <w:tcPr>
            <w:tcW w:w="5080" w:type="dxa"/>
            <w:gridSpan w:val="2"/>
            <w:noWrap/>
            <w:vAlign w:val="center"/>
            <w:hideMark/>
          </w:tcPr>
          <w:p w:rsidR="00A522BC" w:rsidRPr="00764477" w:rsidRDefault="00A522BC" w:rsidP="00790369">
            <w:pPr>
              <w:spacing w:after="0" w:line="360" w:lineRule="auto"/>
              <w:rPr>
                <w:rFonts w:ascii="Times New Roman" w:hAnsi="Times New Roman"/>
                <w:color w:val="000000"/>
                <w:sz w:val="24"/>
                <w:szCs w:val="24"/>
              </w:rPr>
            </w:pPr>
            <w:r w:rsidRPr="00764477">
              <w:rPr>
                <w:rFonts w:ascii="Times New Roman" w:hAnsi="Times New Roman"/>
                <w:color w:val="000000"/>
                <w:sz w:val="24"/>
                <w:szCs w:val="24"/>
              </w:rPr>
              <w:t>Źródło światła</w:t>
            </w:r>
          </w:p>
        </w:tc>
        <w:tc>
          <w:tcPr>
            <w:tcW w:w="4406" w:type="dxa"/>
            <w:noWrap/>
            <w:vAlign w:val="center"/>
            <w:hideMark/>
          </w:tcPr>
          <w:p w:rsidR="00A522BC" w:rsidRPr="00764477" w:rsidRDefault="00A522BC" w:rsidP="00790369">
            <w:pPr>
              <w:spacing w:after="0" w:line="360" w:lineRule="auto"/>
              <w:jc w:val="center"/>
              <w:rPr>
                <w:rFonts w:ascii="Times New Roman" w:hAnsi="Times New Roman"/>
                <w:sz w:val="24"/>
                <w:szCs w:val="24"/>
              </w:rPr>
            </w:pPr>
            <w:r w:rsidRPr="00764477">
              <w:rPr>
                <w:rFonts w:ascii="Times New Roman" w:hAnsi="Times New Roman"/>
                <w:sz w:val="24"/>
                <w:szCs w:val="24"/>
              </w:rPr>
              <w:t xml:space="preserve">min 310W White LED </w:t>
            </w:r>
          </w:p>
        </w:tc>
      </w:tr>
      <w:tr w:rsidR="00A522BC" w:rsidRPr="00764477" w:rsidTr="00A522BC">
        <w:trPr>
          <w:gridBefore w:val="1"/>
          <w:gridAfter w:val="1"/>
          <w:wBefore w:w="544" w:type="dxa"/>
          <w:wAfter w:w="130" w:type="dxa"/>
          <w:trHeight w:val="300"/>
          <w:jc w:val="center"/>
        </w:trPr>
        <w:tc>
          <w:tcPr>
            <w:tcW w:w="5080" w:type="dxa"/>
            <w:gridSpan w:val="2"/>
            <w:noWrap/>
            <w:vAlign w:val="center"/>
            <w:hideMark/>
          </w:tcPr>
          <w:p w:rsidR="00A522BC" w:rsidRPr="00764477" w:rsidRDefault="00A522BC" w:rsidP="00790369">
            <w:pPr>
              <w:spacing w:after="0" w:line="360" w:lineRule="auto"/>
              <w:rPr>
                <w:rFonts w:ascii="Times New Roman" w:hAnsi="Times New Roman"/>
                <w:color w:val="000000"/>
                <w:sz w:val="24"/>
                <w:szCs w:val="24"/>
              </w:rPr>
            </w:pPr>
            <w:r w:rsidRPr="00764477">
              <w:rPr>
                <w:rFonts w:ascii="Times New Roman" w:hAnsi="Times New Roman"/>
                <w:color w:val="000000"/>
                <w:sz w:val="24"/>
                <w:szCs w:val="24"/>
              </w:rPr>
              <w:t>Natywna temperatura barwowa</w:t>
            </w:r>
          </w:p>
        </w:tc>
        <w:tc>
          <w:tcPr>
            <w:tcW w:w="4406" w:type="dxa"/>
            <w:noWrap/>
            <w:vAlign w:val="center"/>
            <w:hideMark/>
          </w:tcPr>
          <w:p w:rsidR="00A522BC" w:rsidRPr="00764477" w:rsidRDefault="00A522BC" w:rsidP="00790369">
            <w:pPr>
              <w:spacing w:after="0" w:line="360" w:lineRule="auto"/>
              <w:jc w:val="center"/>
              <w:rPr>
                <w:rFonts w:ascii="Times New Roman" w:hAnsi="Times New Roman"/>
                <w:color w:val="000000"/>
                <w:sz w:val="24"/>
                <w:szCs w:val="24"/>
              </w:rPr>
            </w:pPr>
            <w:r w:rsidRPr="00764477">
              <w:rPr>
                <w:rFonts w:ascii="Times New Roman" w:hAnsi="Times New Roman"/>
                <w:color w:val="000000"/>
                <w:sz w:val="24"/>
                <w:szCs w:val="24"/>
              </w:rPr>
              <w:t>z zakresu 6000K-6700K</w:t>
            </w:r>
          </w:p>
        </w:tc>
      </w:tr>
      <w:tr w:rsidR="00A522BC" w:rsidRPr="00764477" w:rsidTr="00A522BC">
        <w:trPr>
          <w:gridBefore w:val="1"/>
          <w:gridAfter w:val="1"/>
          <w:wBefore w:w="544" w:type="dxa"/>
          <w:wAfter w:w="130" w:type="dxa"/>
          <w:trHeight w:val="1280"/>
          <w:jc w:val="center"/>
        </w:trPr>
        <w:tc>
          <w:tcPr>
            <w:tcW w:w="5080" w:type="dxa"/>
            <w:gridSpan w:val="2"/>
            <w:vAlign w:val="center"/>
            <w:hideMark/>
          </w:tcPr>
          <w:p w:rsidR="00A522BC" w:rsidRPr="00764477" w:rsidRDefault="00A522BC" w:rsidP="00790369">
            <w:pPr>
              <w:spacing w:after="0" w:line="360" w:lineRule="auto"/>
              <w:rPr>
                <w:rFonts w:ascii="Times New Roman" w:hAnsi="Times New Roman"/>
                <w:color w:val="000000"/>
                <w:sz w:val="24"/>
                <w:szCs w:val="24"/>
              </w:rPr>
            </w:pPr>
            <w:r w:rsidRPr="00764477">
              <w:rPr>
                <w:rFonts w:ascii="Times New Roman" w:hAnsi="Times New Roman"/>
                <w:color w:val="000000"/>
                <w:sz w:val="24"/>
                <w:szCs w:val="24"/>
              </w:rPr>
              <w:t xml:space="preserve">Minimalny </w:t>
            </w:r>
            <w:proofErr w:type="spellStart"/>
            <w:r w:rsidRPr="00764477">
              <w:rPr>
                <w:rFonts w:ascii="Times New Roman" w:hAnsi="Times New Roman"/>
                <w:color w:val="000000"/>
                <w:sz w:val="24"/>
                <w:szCs w:val="24"/>
              </w:rPr>
              <w:t>skaźnik</w:t>
            </w:r>
            <w:proofErr w:type="spellEnd"/>
            <w:r w:rsidRPr="00764477">
              <w:rPr>
                <w:rFonts w:ascii="Times New Roman" w:hAnsi="Times New Roman"/>
                <w:color w:val="000000"/>
                <w:sz w:val="24"/>
                <w:szCs w:val="24"/>
              </w:rPr>
              <w:t xml:space="preserve"> oddawania barw z uwzględnieniem możliwości użycia filtru podnoszącego CRI będącego na </w:t>
            </w:r>
            <w:proofErr w:type="spellStart"/>
            <w:r w:rsidRPr="00764477">
              <w:rPr>
                <w:rFonts w:ascii="Times New Roman" w:hAnsi="Times New Roman"/>
                <w:color w:val="000000"/>
                <w:sz w:val="24"/>
                <w:szCs w:val="24"/>
              </w:rPr>
              <w:t>wyposarzeniu</w:t>
            </w:r>
            <w:proofErr w:type="spellEnd"/>
            <w:r w:rsidRPr="00764477">
              <w:rPr>
                <w:rFonts w:ascii="Times New Roman" w:hAnsi="Times New Roman"/>
                <w:color w:val="000000"/>
                <w:sz w:val="24"/>
                <w:szCs w:val="24"/>
              </w:rPr>
              <w:t xml:space="preserve"> urządzenia</w:t>
            </w:r>
          </w:p>
        </w:tc>
        <w:tc>
          <w:tcPr>
            <w:tcW w:w="4406" w:type="dxa"/>
            <w:vAlign w:val="center"/>
            <w:hideMark/>
          </w:tcPr>
          <w:p w:rsidR="00A522BC" w:rsidRPr="00764477" w:rsidRDefault="00A522BC" w:rsidP="00790369">
            <w:pPr>
              <w:spacing w:after="0" w:line="360" w:lineRule="auto"/>
              <w:jc w:val="center"/>
              <w:rPr>
                <w:rFonts w:ascii="Times New Roman" w:hAnsi="Times New Roman"/>
                <w:color w:val="000000"/>
                <w:sz w:val="24"/>
                <w:szCs w:val="24"/>
              </w:rPr>
            </w:pPr>
            <w:r w:rsidRPr="00764477">
              <w:rPr>
                <w:rFonts w:ascii="Times New Roman" w:hAnsi="Times New Roman"/>
                <w:color w:val="000000"/>
                <w:sz w:val="24"/>
                <w:szCs w:val="24"/>
              </w:rPr>
              <w:t>min 88</w:t>
            </w:r>
          </w:p>
        </w:tc>
      </w:tr>
      <w:tr w:rsidR="00A522BC" w:rsidRPr="00764477" w:rsidTr="00A522BC">
        <w:trPr>
          <w:gridBefore w:val="1"/>
          <w:gridAfter w:val="1"/>
          <w:wBefore w:w="544" w:type="dxa"/>
          <w:wAfter w:w="130" w:type="dxa"/>
          <w:trHeight w:val="300"/>
          <w:jc w:val="center"/>
        </w:trPr>
        <w:tc>
          <w:tcPr>
            <w:tcW w:w="5080" w:type="dxa"/>
            <w:gridSpan w:val="2"/>
            <w:noWrap/>
            <w:vAlign w:val="center"/>
            <w:hideMark/>
          </w:tcPr>
          <w:p w:rsidR="00A522BC" w:rsidRPr="00764477" w:rsidRDefault="00A522BC" w:rsidP="00790369">
            <w:pPr>
              <w:spacing w:after="0" w:line="360" w:lineRule="auto"/>
              <w:rPr>
                <w:rFonts w:ascii="Times New Roman" w:hAnsi="Times New Roman"/>
                <w:color w:val="000000"/>
                <w:sz w:val="24"/>
                <w:szCs w:val="24"/>
              </w:rPr>
            </w:pPr>
            <w:r w:rsidRPr="00764477">
              <w:rPr>
                <w:rFonts w:ascii="Times New Roman" w:hAnsi="Times New Roman"/>
                <w:color w:val="000000"/>
                <w:sz w:val="24"/>
                <w:szCs w:val="24"/>
              </w:rPr>
              <w:t>Minimalna średnia trwałość</w:t>
            </w:r>
          </w:p>
        </w:tc>
        <w:tc>
          <w:tcPr>
            <w:tcW w:w="4406" w:type="dxa"/>
            <w:noWrap/>
            <w:vAlign w:val="center"/>
            <w:hideMark/>
          </w:tcPr>
          <w:p w:rsidR="00A522BC" w:rsidRPr="00764477" w:rsidRDefault="00A522BC" w:rsidP="00790369">
            <w:pPr>
              <w:spacing w:after="0" w:line="360" w:lineRule="auto"/>
              <w:jc w:val="center"/>
              <w:rPr>
                <w:rFonts w:ascii="Times New Roman" w:hAnsi="Times New Roman"/>
                <w:color w:val="000000"/>
                <w:sz w:val="24"/>
                <w:szCs w:val="24"/>
              </w:rPr>
            </w:pPr>
            <w:r w:rsidRPr="00764477">
              <w:rPr>
                <w:rFonts w:ascii="Times New Roman" w:hAnsi="Times New Roman"/>
                <w:color w:val="000000"/>
                <w:sz w:val="24"/>
                <w:szCs w:val="24"/>
              </w:rPr>
              <w:t>min 40000h</w:t>
            </w:r>
          </w:p>
        </w:tc>
      </w:tr>
      <w:tr w:rsidR="00A522BC" w:rsidRPr="00764477" w:rsidTr="00A522BC">
        <w:trPr>
          <w:gridBefore w:val="1"/>
          <w:gridAfter w:val="1"/>
          <w:wBefore w:w="544" w:type="dxa"/>
          <w:wAfter w:w="130" w:type="dxa"/>
          <w:trHeight w:val="300"/>
          <w:jc w:val="center"/>
        </w:trPr>
        <w:tc>
          <w:tcPr>
            <w:tcW w:w="5080" w:type="dxa"/>
            <w:gridSpan w:val="2"/>
            <w:noWrap/>
            <w:vAlign w:val="center"/>
            <w:hideMark/>
          </w:tcPr>
          <w:p w:rsidR="00A522BC" w:rsidRPr="00764477" w:rsidRDefault="00A522BC" w:rsidP="00790369">
            <w:pPr>
              <w:spacing w:after="0" w:line="360" w:lineRule="auto"/>
              <w:rPr>
                <w:rFonts w:ascii="Times New Roman" w:hAnsi="Times New Roman"/>
                <w:color w:val="000000"/>
                <w:sz w:val="24"/>
                <w:szCs w:val="24"/>
              </w:rPr>
            </w:pPr>
            <w:r w:rsidRPr="00764477">
              <w:rPr>
                <w:rFonts w:ascii="Times New Roman" w:hAnsi="Times New Roman"/>
                <w:color w:val="000000"/>
                <w:sz w:val="24"/>
                <w:szCs w:val="24"/>
              </w:rPr>
              <w:t>Minimalny strumień świetlny oprawy</w:t>
            </w:r>
          </w:p>
        </w:tc>
        <w:tc>
          <w:tcPr>
            <w:tcW w:w="4406" w:type="dxa"/>
            <w:noWrap/>
            <w:vAlign w:val="center"/>
            <w:hideMark/>
          </w:tcPr>
          <w:p w:rsidR="00A522BC" w:rsidRPr="00764477" w:rsidRDefault="00A522BC" w:rsidP="00790369">
            <w:pPr>
              <w:spacing w:after="0" w:line="360" w:lineRule="auto"/>
              <w:jc w:val="center"/>
              <w:rPr>
                <w:rFonts w:ascii="Times New Roman" w:hAnsi="Times New Roman"/>
                <w:color w:val="000000"/>
                <w:sz w:val="24"/>
                <w:szCs w:val="24"/>
              </w:rPr>
            </w:pPr>
            <w:r w:rsidRPr="00764477">
              <w:rPr>
                <w:rFonts w:ascii="Times New Roman" w:hAnsi="Times New Roman"/>
                <w:color w:val="000000"/>
                <w:sz w:val="24"/>
                <w:szCs w:val="24"/>
              </w:rPr>
              <w:t>min 14900lm</w:t>
            </w:r>
          </w:p>
        </w:tc>
      </w:tr>
      <w:tr w:rsidR="00A522BC" w:rsidRPr="00764477" w:rsidTr="00A522BC">
        <w:trPr>
          <w:gridBefore w:val="1"/>
          <w:gridAfter w:val="1"/>
          <w:wBefore w:w="544" w:type="dxa"/>
          <w:wAfter w:w="130" w:type="dxa"/>
          <w:trHeight w:val="300"/>
          <w:jc w:val="center"/>
        </w:trPr>
        <w:tc>
          <w:tcPr>
            <w:tcW w:w="5080" w:type="dxa"/>
            <w:gridSpan w:val="2"/>
            <w:noWrap/>
            <w:vAlign w:val="center"/>
            <w:hideMark/>
          </w:tcPr>
          <w:p w:rsidR="00A522BC" w:rsidRPr="00764477" w:rsidRDefault="00A522BC" w:rsidP="00790369">
            <w:pPr>
              <w:spacing w:after="0" w:line="360" w:lineRule="auto"/>
              <w:rPr>
                <w:rFonts w:ascii="Times New Roman" w:hAnsi="Times New Roman"/>
                <w:color w:val="000000"/>
                <w:sz w:val="24"/>
                <w:szCs w:val="24"/>
              </w:rPr>
            </w:pPr>
            <w:r w:rsidRPr="00764477">
              <w:rPr>
                <w:rFonts w:ascii="Times New Roman" w:hAnsi="Times New Roman"/>
                <w:color w:val="000000"/>
                <w:sz w:val="24"/>
                <w:szCs w:val="24"/>
              </w:rPr>
              <w:t>Minimalny zakres zoom</w:t>
            </w:r>
          </w:p>
        </w:tc>
        <w:tc>
          <w:tcPr>
            <w:tcW w:w="4406" w:type="dxa"/>
            <w:noWrap/>
            <w:vAlign w:val="center"/>
            <w:hideMark/>
          </w:tcPr>
          <w:p w:rsidR="00A522BC" w:rsidRPr="00764477" w:rsidRDefault="00A522BC" w:rsidP="00790369">
            <w:pPr>
              <w:spacing w:after="0" w:line="360" w:lineRule="auto"/>
              <w:jc w:val="center"/>
              <w:rPr>
                <w:rFonts w:ascii="Times New Roman" w:hAnsi="Times New Roman"/>
                <w:color w:val="000000"/>
                <w:sz w:val="24"/>
                <w:szCs w:val="24"/>
              </w:rPr>
            </w:pPr>
            <w:r w:rsidRPr="00764477">
              <w:rPr>
                <w:rFonts w:ascii="Times New Roman" w:hAnsi="Times New Roman"/>
                <w:color w:val="000000"/>
                <w:sz w:val="24"/>
                <w:szCs w:val="24"/>
              </w:rPr>
              <w:t>8°-48°</w:t>
            </w:r>
          </w:p>
        </w:tc>
      </w:tr>
      <w:tr w:rsidR="00A522BC" w:rsidRPr="00764477" w:rsidTr="00A522BC">
        <w:trPr>
          <w:gridBefore w:val="1"/>
          <w:gridAfter w:val="1"/>
          <w:wBefore w:w="544" w:type="dxa"/>
          <w:wAfter w:w="130" w:type="dxa"/>
          <w:trHeight w:val="300"/>
          <w:jc w:val="center"/>
        </w:trPr>
        <w:tc>
          <w:tcPr>
            <w:tcW w:w="5080" w:type="dxa"/>
            <w:gridSpan w:val="2"/>
            <w:noWrap/>
            <w:vAlign w:val="center"/>
            <w:hideMark/>
          </w:tcPr>
          <w:p w:rsidR="00A522BC" w:rsidRPr="00764477" w:rsidRDefault="00A522BC" w:rsidP="00790369">
            <w:pPr>
              <w:spacing w:after="0" w:line="360" w:lineRule="auto"/>
              <w:rPr>
                <w:rFonts w:ascii="Times New Roman" w:hAnsi="Times New Roman"/>
                <w:color w:val="000000"/>
                <w:sz w:val="24"/>
                <w:szCs w:val="24"/>
              </w:rPr>
            </w:pPr>
            <w:proofErr w:type="spellStart"/>
            <w:r w:rsidRPr="00764477">
              <w:rPr>
                <w:rFonts w:ascii="Times New Roman" w:hAnsi="Times New Roman"/>
                <w:color w:val="000000"/>
                <w:sz w:val="24"/>
                <w:szCs w:val="24"/>
              </w:rPr>
              <w:t>Dimmer</w:t>
            </w:r>
            <w:proofErr w:type="spellEnd"/>
          </w:p>
        </w:tc>
        <w:tc>
          <w:tcPr>
            <w:tcW w:w="4406" w:type="dxa"/>
            <w:noWrap/>
            <w:vAlign w:val="center"/>
            <w:hideMark/>
          </w:tcPr>
          <w:p w:rsidR="00A522BC" w:rsidRPr="00764477" w:rsidRDefault="00A522BC" w:rsidP="00790369">
            <w:pPr>
              <w:spacing w:after="0" w:line="360" w:lineRule="auto"/>
              <w:jc w:val="center"/>
              <w:rPr>
                <w:rFonts w:ascii="Times New Roman" w:hAnsi="Times New Roman"/>
                <w:color w:val="000000"/>
                <w:sz w:val="24"/>
                <w:szCs w:val="24"/>
              </w:rPr>
            </w:pPr>
            <w:r w:rsidRPr="00764477">
              <w:rPr>
                <w:rFonts w:ascii="Times New Roman" w:hAnsi="Times New Roman"/>
                <w:color w:val="000000"/>
                <w:sz w:val="24"/>
                <w:szCs w:val="24"/>
              </w:rPr>
              <w:t>min 18bit</w:t>
            </w:r>
          </w:p>
        </w:tc>
      </w:tr>
      <w:tr w:rsidR="00A522BC" w:rsidRPr="00764477" w:rsidTr="00A522BC">
        <w:trPr>
          <w:gridBefore w:val="1"/>
          <w:gridAfter w:val="1"/>
          <w:wBefore w:w="544" w:type="dxa"/>
          <w:wAfter w:w="130" w:type="dxa"/>
          <w:trHeight w:val="300"/>
          <w:jc w:val="center"/>
        </w:trPr>
        <w:tc>
          <w:tcPr>
            <w:tcW w:w="5080" w:type="dxa"/>
            <w:gridSpan w:val="2"/>
            <w:noWrap/>
            <w:vAlign w:val="center"/>
            <w:hideMark/>
          </w:tcPr>
          <w:p w:rsidR="00A522BC" w:rsidRPr="00764477" w:rsidRDefault="00A522BC" w:rsidP="00790369">
            <w:pPr>
              <w:spacing w:after="0" w:line="360" w:lineRule="auto"/>
              <w:rPr>
                <w:rFonts w:ascii="Times New Roman" w:hAnsi="Times New Roman"/>
                <w:color w:val="000000"/>
                <w:sz w:val="24"/>
                <w:szCs w:val="24"/>
              </w:rPr>
            </w:pPr>
            <w:r w:rsidRPr="00764477">
              <w:rPr>
                <w:rFonts w:ascii="Times New Roman" w:hAnsi="Times New Roman"/>
                <w:color w:val="000000"/>
                <w:sz w:val="24"/>
                <w:szCs w:val="24"/>
              </w:rPr>
              <w:t>System kadrowania</w:t>
            </w:r>
          </w:p>
        </w:tc>
        <w:tc>
          <w:tcPr>
            <w:tcW w:w="4406" w:type="dxa"/>
            <w:noWrap/>
            <w:vAlign w:val="center"/>
            <w:hideMark/>
          </w:tcPr>
          <w:p w:rsidR="00A522BC" w:rsidRPr="00764477" w:rsidRDefault="00A522BC" w:rsidP="00790369">
            <w:pPr>
              <w:spacing w:after="0" w:line="360" w:lineRule="auto"/>
              <w:jc w:val="center"/>
              <w:rPr>
                <w:rFonts w:ascii="Times New Roman" w:hAnsi="Times New Roman"/>
                <w:color w:val="000000"/>
                <w:sz w:val="24"/>
                <w:szCs w:val="24"/>
              </w:rPr>
            </w:pPr>
            <w:r w:rsidRPr="00764477">
              <w:rPr>
                <w:rFonts w:ascii="Times New Roman" w:hAnsi="Times New Roman"/>
                <w:color w:val="000000"/>
                <w:sz w:val="24"/>
                <w:szCs w:val="24"/>
              </w:rPr>
              <w:t>moduł z 4 indywidualnie pozycjonowanymi ramkami , rotacja modułem w zakresie min +/- 60°, efekt '</w:t>
            </w:r>
            <w:proofErr w:type="spellStart"/>
            <w:r w:rsidRPr="00764477">
              <w:rPr>
                <w:rFonts w:ascii="Times New Roman" w:hAnsi="Times New Roman"/>
                <w:color w:val="000000"/>
                <w:sz w:val="24"/>
                <w:szCs w:val="24"/>
              </w:rPr>
              <w:t>fullcurtain</w:t>
            </w:r>
            <w:proofErr w:type="spellEnd"/>
            <w:r w:rsidRPr="00764477">
              <w:rPr>
                <w:rFonts w:ascii="Times New Roman" w:hAnsi="Times New Roman"/>
                <w:color w:val="000000"/>
                <w:sz w:val="24"/>
                <w:szCs w:val="24"/>
              </w:rPr>
              <w:t>'</w:t>
            </w:r>
          </w:p>
        </w:tc>
      </w:tr>
      <w:tr w:rsidR="00A522BC" w:rsidRPr="00764477" w:rsidTr="00A522BC">
        <w:trPr>
          <w:gridBefore w:val="1"/>
          <w:gridAfter w:val="1"/>
          <w:wBefore w:w="544" w:type="dxa"/>
          <w:wAfter w:w="130" w:type="dxa"/>
          <w:trHeight w:val="300"/>
          <w:jc w:val="center"/>
        </w:trPr>
        <w:tc>
          <w:tcPr>
            <w:tcW w:w="5080" w:type="dxa"/>
            <w:gridSpan w:val="2"/>
            <w:noWrap/>
            <w:vAlign w:val="center"/>
            <w:hideMark/>
          </w:tcPr>
          <w:p w:rsidR="00A522BC" w:rsidRPr="00764477" w:rsidRDefault="00A522BC" w:rsidP="00790369">
            <w:pPr>
              <w:spacing w:after="0" w:line="360" w:lineRule="auto"/>
              <w:rPr>
                <w:rFonts w:ascii="Times New Roman" w:hAnsi="Times New Roman"/>
                <w:color w:val="000000"/>
                <w:sz w:val="24"/>
                <w:szCs w:val="24"/>
              </w:rPr>
            </w:pPr>
            <w:r w:rsidRPr="00764477">
              <w:rPr>
                <w:rFonts w:ascii="Times New Roman" w:hAnsi="Times New Roman"/>
                <w:color w:val="000000"/>
                <w:sz w:val="24"/>
                <w:szCs w:val="24"/>
              </w:rPr>
              <w:t>System mieszania kolorów</w:t>
            </w:r>
          </w:p>
        </w:tc>
        <w:tc>
          <w:tcPr>
            <w:tcW w:w="4406" w:type="dxa"/>
            <w:noWrap/>
            <w:vAlign w:val="center"/>
            <w:hideMark/>
          </w:tcPr>
          <w:p w:rsidR="00A522BC" w:rsidRPr="00764477" w:rsidRDefault="00A522BC" w:rsidP="00790369">
            <w:pPr>
              <w:spacing w:after="0" w:line="360" w:lineRule="auto"/>
              <w:jc w:val="center"/>
              <w:rPr>
                <w:rFonts w:ascii="Times New Roman" w:hAnsi="Times New Roman"/>
                <w:color w:val="000000"/>
                <w:sz w:val="24"/>
                <w:szCs w:val="24"/>
              </w:rPr>
            </w:pPr>
            <w:r w:rsidRPr="00764477">
              <w:rPr>
                <w:rFonts w:ascii="Times New Roman" w:hAnsi="Times New Roman"/>
                <w:color w:val="000000"/>
                <w:sz w:val="24"/>
                <w:szCs w:val="24"/>
              </w:rPr>
              <w:t>CMY</w:t>
            </w:r>
          </w:p>
        </w:tc>
      </w:tr>
      <w:tr w:rsidR="00A522BC" w:rsidRPr="00764477" w:rsidTr="00A522BC">
        <w:trPr>
          <w:gridBefore w:val="1"/>
          <w:gridAfter w:val="1"/>
          <w:wBefore w:w="544" w:type="dxa"/>
          <w:wAfter w:w="130" w:type="dxa"/>
          <w:trHeight w:val="300"/>
          <w:jc w:val="center"/>
        </w:trPr>
        <w:tc>
          <w:tcPr>
            <w:tcW w:w="5080" w:type="dxa"/>
            <w:gridSpan w:val="2"/>
            <w:noWrap/>
            <w:vAlign w:val="center"/>
            <w:hideMark/>
          </w:tcPr>
          <w:p w:rsidR="00A522BC" w:rsidRPr="00764477" w:rsidRDefault="00A522BC" w:rsidP="00790369">
            <w:pPr>
              <w:spacing w:after="0" w:line="360" w:lineRule="auto"/>
              <w:rPr>
                <w:rFonts w:ascii="Times New Roman" w:hAnsi="Times New Roman"/>
                <w:color w:val="000000"/>
                <w:sz w:val="24"/>
                <w:szCs w:val="24"/>
              </w:rPr>
            </w:pPr>
            <w:r w:rsidRPr="00764477">
              <w:rPr>
                <w:rFonts w:ascii="Times New Roman" w:hAnsi="Times New Roman"/>
                <w:color w:val="000000"/>
                <w:sz w:val="24"/>
                <w:szCs w:val="24"/>
              </w:rPr>
              <w:t xml:space="preserve">Tarcza kolorów </w:t>
            </w:r>
          </w:p>
        </w:tc>
        <w:tc>
          <w:tcPr>
            <w:tcW w:w="4406" w:type="dxa"/>
            <w:noWrap/>
            <w:vAlign w:val="center"/>
            <w:hideMark/>
          </w:tcPr>
          <w:p w:rsidR="00A522BC" w:rsidRPr="00764477" w:rsidRDefault="00A522BC" w:rsidP="00790369">
            <w:pPr>
              <w:spacing w:after="0" w:line="360" w:lineRule="auto"/>
              <w:jc w:val="center"/>
              <w:rPr>
                <w:rFonts w:ascii="Times New Roman" w:hAnsi="Times New Roman"/>
                <w:color w:val="000000"/>
                <w:sz w:val="24"/>
                <w:szCs w:val="24"/>
              </w:rPr>
            </w:pPr>
            <w:r w:rsidRPr="00764477">
              <w:rPr>
                <w:rFonts w:ascii="Times New Roman" w:hAnsi="Times New Roman"/>
                <w:color w:val="000000"/>
                <w:sz w:val="24"/>
                <w:szCs w:val="24"/>
              </w:rPr>
              <w:t>min 7 filtrów barwnych + biały</w:t>
            </w:r>
          </w:p>
        </w:tc>
      </w:tr>
      <w:tr w:rsidR="00A522BC" w:rsidRPr="00764477" w:rsidTr="00A522BC">
        <w:trPr>
          <w:gridBefore w:val="1"/>
          <w:gridAfter w:val="1"/>
          <w:wBefore w:w="544" w:type="dxa"/>
          <w:wAfter w:w="130" w:type="dxa"/>
          <w:trHeight w:val="300"/>
          <w:jc w:val="center"/>
        </w:trPr>
        <w:tc>
          <w:tcPr>
            <w:tcW w:w="5080" w:type="dxa"/>
            <w:gridSpan w:val="2"/>
            <w:noWrap/>
            <w:vAlign w:val="center"/>
            <w:hideMark/>
          </w:tcPr>
          <w:p w:rsidR="00A522BC" w:rsidRPr="00764477" w:rsidRDefault="00A522BC" w:rsidP="00790369">
            <w:pPr>
              <w:spacing w:after="0" w:line="360" w:lineRule="auto"/>
              <w:rPr>
                <w:rFonts w:ascii="Times New Roman" w:hAnsi="Times New Roman"/>
                <w:color w:val="000000"/>
                <w:sz w:val="24"/>
                <w:szCs w:val="24"/>
              </w:rPr>
            </w:pPr>
            <w:r w:rsidRPr="00764477">
              <w:rPr>
                <w:rFonts w:ascii="Times New Roman" w:hAnsi="Times New Roman"/>
                <w:color w:val="000000"/>
                <w:sz w:val="24"/>
                <w:szCs w:val="24"/>
              </w:rPr>
              <w:t>Płynna regulacja temperatury barwowej</w:t>
            </w:r>
          </w:p>
        </w:tc>
        <w:tc>
          <w:tcPr>
            <w:tcW w:w="4406" w:type="dxa"/>
            <w:noWrap/>
            <w:vAlign w:val="center"/>
            <w:hideMark/>
          </w:tcPr>
          <w:p w:rsidR="00A522BC" w:rsidRPr="00764477" w:rsidRDefault="00A522BC" w:rsidP="00790369">
            <w:pPr>
              <w:spacing w:after="0" w:line="360" w:lineRule="auto"/>
              <w:jc w:val="center"/>
              <w:rPr>
                <w:rFonts w:ascii="Times New Roman" w:hAnsi="Times New Roman"/>
                <w:color w:val="000000"/>
                <w:sz w:val="24"/>
                <w:szCs w:val="24"/>
              </w:rPr>
            </w:pPr>
            <w:r w:rsidRPr="00764477">
              <w:rPr>
                <w:rFonts w:ascii="Times New Roman" w:hAnsi="Times New Roman"/>
                <w:color w:val="000000"/>
                <w:sz w:val="24"/>
                <w:szCs w:val="24"/>
              </w:rPr>
              <w:t>tak</w:t>
            </w:r>
          </w:p>
        </w:tc>
      </w:tr>
      <w:tr w:rsidR="00A522BC" w:rsidRPr="00764477" w:rsidTr="00A522BC">
        <w:trPr>
          <w:gridBefore w:val="1"/>
          <w:gridAfter w:val="1"/>
          <w:wBefore w:w="544" w:type="dxa"/>
          <w:wAfter w:w="130" w:type="dxa"/>
          <w:trHeight w:val="300"/>
          <w:jc w:val="center"/>
        </w:trPr>
        <w:tc>
          <w:tcPr>
            <w:tcW w:w="5080" w:type="dxa"/>
            <w:gridSpan w:val="2"/>
            <w:noWrap/>
            <w:vAlign w:val="center"/>
            <w:hideMark/>
          </w:tcPr>
          <w:p w:rsidR="00A522BC" w:rsidRPr="00764477" w:rsidRDefault="00A522BC" w:rsidP="00790369">
            <w:pPr>
              <w:spacing w:after="0" w:line="360" w:lineRule="auto"/>
              <w:rPr>
                <w:rFonts w:ascii="Times New Roman" w:hAnsi="Times New Roman"/>
                <w:color w:val="000000"/>
                <w:sz w:val="24"/>
                <w:szCs w:val="24"/>
              </w:rPr>
            </w:pPr>
            <w:r w:rsidRPr="00764477">
              <w:rPr>
                <w:rFonts w:ascii="Times New Roman" w:hAnsi="Times New Roman"/>
                <w:color w:val="000000"/>
                <w:sz w:val="24"/>
                <w:szCs w:val="24"/>
              </w:rPr>
              <w:t xml:space="preserve">Tarcza </w:t>
            </w:r>
            <w:proofErr w:type="spellStart"/>
            <w:r w:rsidRPr="00764477">
              <w:rPr>
                <w:rFonts w:ascii="Times New Roman" w:hAnsi="Times New Roman"/>
                <w:color w:val="000000"/>
                <w:sz w:val="24"/>
                <w:szCs w:val="24"/>
              </w:rPr>
              <w:t>gobo</w:t>
            </w:r>
            <w:proofErr w:type="spellEnd"/>
            <w:r w:rsidRPr="00764477">
              <w:rPr>
                <w:rFonts w:ascii="Times New Roman" w:hAnsi="Times New Roman"/>
                <w:color w:val="000000"/>
                <w:sz w:val="24"/>
                <w:szCs w:val="24"/>
              </w:rPr>
              <w:t xml:space="preserve"> rotacyjnych</w:t>
            </w:r>
          </w:p>
        </w:tc>
        <w:tc>
          <w:tcPr>
            <w:tcW w:w="4406" w:type="dxa"/>
            <w:noWrap/>
            <w:vAlign w:val="center"/>
            <w:hideMark/>
          </w:tcPr>
          <w:p w:rsidR="00A522BC" w:rsidRPr="00764477" w:rsidRDefault="00A522BC" w:rsidP="00790369">
            <w:pPr>
              <w:spacing w:after="0" w:line="360" w:lineRule="auto"/>
              <w:jc w:val="center"/>
              <w:rPr>
                <w:rFonts w:ascii="Times New Roman" w:hAnsi="Times New Roman"/>
                <w:color w:val="000000"/>
                <w:sz w:val="24"/>
                <w:szCs w:val="24"/>
              </w:rPr>
            </w:pPr>
            <w:r w:rsidRPr="00764477">
              <w:rPr>
                <w:rFonts w:ascii="Times New Roman" w:hAnsi="Times New Roman"/>
                <w:color w:val="000000"/>
                <w:sz w:val="24"/>
                <w:szCs w:val="24"/>
              </w:rPr>
              <w:t xml:space="preserve">min 7 </w:t>
            </w:r>
            <w:proofErr w:type="spellStart"/>
            <w:r w:rsidRPr="00764477">
              <w:rPr>
                <w:rFonts w:ascii="Times New Roman" w:hAnsi="Times New Roman"/>
                <w:color w:val="000000"/>
                <w:sz w:val="24"/>
                <w:szCs w:val="24"/>
              </w:rPr>
              <w:t>indeksowalnych</w:t>
            </w:r>
            <w:proofErr w:type="spellEnd"/>
            <w:r w:rsidRPr="00764477">
              <w:rPr>
                <w:rFonts w:ascii="Times New Roman" w:hAnsi="Times New Roman"/>
                <w:color w:val="000000"/>
                <w:sz w:val="24"/>
                <w:szCs w:val="24"/>
              </w:rPr>
              <w:t xml:space="preserve"> i wymiennych + </w:t>
            </w:r>
            <w:proofErr w:type="spellStart"/>
            <w:r w:rsidRPr="00764477">
              <w:rPr>
                <w:rFonts w:ascii="Times New Roman" w:hAnsi="Times New Roman"/>
                <w:color w:val="000000"/>
                <w:sz w:val="24"/>
                <w:szCs w:val="24"/>
              </w:rPr>
              <w:lastRenderedPageBreak/>
              <w:t>open</w:t>
            </w:r>
            <w:proofErr w:type="spellEnd"/>
          </w:p>
        </w:tc>
      </w:tr>
      <w:tr w:rsidR="00A522BC" w:rsidRPr="00764477" w:rsidTr="00A522BC">
        <w:trPr>
          <w:gridBefore w:val="1"/>
          <w:gridAfter w:val="1"/>
          <w:wBefore w:w="544" w:type="dxa"/>
          <w:wAfter w:w="130" w:type="dxa"/>
          <w:trHeight w:val="300"/>
          <w:jc w:val="center"/>
        </w:trPr>
        <w:tc>
          <w:tcPr>
            <w:tcW w:w="5080" w:type="dxa"/>
            <w:gridSpan w:val="2"/>
            <w:noWrap/>
            <w:vAlign w:val="center"/>
            <w:hideMark/>
          </w:tcPr>
          <w:p w:rsidR="00A522BC" w:rsidRPr="00764477" w:rsidRDefault="00A522BC" w:rsidP="00790369">
            <w:pPr>
              <w:spacing w:after="0" w:line="360" w:lineRule="auto"/>
              <w:rPr>
                <w:rFonts w:ascii="Times New Roman" w:hAnsi="Times New Roman"/>
                <w:color w:val="000000"/>
                <w:sz w:val="24"/>
                <w:szCs w:val="24"/>
              </w:rPr>
            </w:pPr>
            <w:r w:rsidRPr="00764477">
              <w:rPr>
                <w:rFonts w:ascii="Times New Roman" w:hAnsi="Times New Roman"/>
                <w:color w:val="000000"/>
                <w:sz w:val="24"/>
                <w:szCs w:val="24"/>
              </w:rPr>
              <w:lastRenderedPageBreak/>
              <w:t>Pryzmat</w:t>
            </w:r>
          </w:p>
        </w:tc>
        <w:tc>
          <w:tcPr>
            <w:tcW w:w="4406" w:type="dxa"/>
            <w:noWrap/>
            <w:vAlign w:val="center"/>
            <w:hideMark/>
          </w:tcPr>
          <w:p w:rsidR="00A522BC" w:rsidRPr="00764477" w:rsidRDefault="00A522BC" w:rsidP="00790369">
            <w:pPr>
              <w:spacing w:after="0" w:line="360" w:lineRule="auto"/>
              <w:jc w:val="center"/>
              <w:rPr>
                <w:rFonts w:ascii="Times New Roman" w:hAnsi="Times New Roman"/>
                <w:color w:val="000000"/>
                <w:sz w:val="24"/>
                <w:szCs w:val="24"/>
              </w:rPr>
            </w:pPr>
            <w:r w:rsidRPr="00764477">
              <w:rPr>
                <w:rFonts w:ascii="Times New Roman" w:hAnsi="Times New Roman"/>
                <w:color w:val="000000"/>
                <w:sz w:val="24"/>
                <w:szCs w:val="24"/>
              </w:rPr>
              <w:t>min 4-fasadowy okrągły obrotowy w obu kierunkach</w:t>
            </w:r>
          </w:p>
        </w:tc>
      </w:tr>
      <w:tr w:rsidR="00A522BC" w:rsidRPr="00764477" w:rsidTr="00A522BC">
        <w:trPr>
          <w:gridBefore w:val="1"/>
          <w:gridAfter w:val="1"/>
          <w:wBefore w:w="544" w:type="dxa"/>
          <w:wAfter w:w="130" w:type="dxa"/>
          <w:trHeight w:val="300"/>
          <w:jc w:val="center"/>
        </w:trPr>
        <w:tc>
          <w:tcPr>
            <w:tcW w:w="5080" w:type="dxa"/>
            <w:gridSpan w:val="2"/>
            <w:noWrap/>
            <w:vAlign w:val="center"/>
            <w:hideMark/>
          </w:tcPr>
          <w:p w:rsidR="00A522BC" w:rsidRPr="00764477" w:rsidRDefault="00A522BC" w:rsidP="00543A56">
            <w:pPr>
              <w:spacing w:after="0" w:line="360" w:lineRule="auto"/>
              <w:ind w:left="-70"/>
              <w:rPr>
                <w:rFonts w:ascii="Times New Roman" w:hAnsi="Times New Roman"/>
                <w:color w:val="000000"/>
                <w:sz w:val="24"/>
                <w:szCs w:val="24"/>
              </w:rPr>
            </w:pPr>
            <w:r w:rsidRPr="00764477">
              <w:rPr>
                <w:rFonts w:ascii="Times New Roman" w:hAnsi="Times New Roman"/>
                <w:color w:val="000000"/>
                <w:sz w:val="24"/>
                <w:szCs w:val="24"/>
              </w:rPr>
              <w:t xml:space="preserve">zmotoryzowany zoom i </w:t>
            </w:r>
            <w:proofErr w:type="spellStart"/>
            <w:r w:rsidRPr="00764477">
              <w:rPr>
                <w:rFonts w:ascii="Times New Roman" w:hAnsi="Times New Roman"/>
                <w:color w:val="000000"/>
                <w:sz w:val="24"/>
                <w:szCs w:val="24"/>
              </w:rPr>
              <w:t>focus</w:t>
            </w:r>
            <w:proofErr w:type="spellEnd"/>
          </w:p>
        </w:tc>
        <w:tc>
          <w:tcPr>
            <w:tcW w:w="4406" w:type="dxa"/>
            <w:noWrap/>
            <w:vAlign w:val="center"/>
            <w:hideMark/>
          </w:tcPr>
          <w:p w:rsidR="00A522BC" w:rsidRPr="00764477" w:rsidRDefault="00FB1E45" w:rsidP="00FB1E45">
            <w:pPr>
              <w:spacing w:after="0" w:line="360" w:lineRule="auto"/>
              <w:rPr>
                <w:rFonts w:ascii="Times New Roman" w:hAnsi="Times New Roman"/>
                <w:color w:val="000000"/>
                <w:sz w:val="24"/>
                <w:szCs w:val="24"/>
              </w:rPr>
            </w:pPr>
            <w:r w:rsidRPr="00764477">
              <w:rPr>
                <w:rFonts w:ascii="Times New Roman" w:hAnsi="Times New Roman"/>
                <w:color w:val="000000"/>
                <w:sz w:val="24"/>
                <w:szCs w:val="24"/>
              </w:rPr>
              <w:t xml:space="preserve">                                </w:t>
            </w:r>
            <w:r w:rsidR="00A522BC" w:rsidRPr="00764477">
              <w:rPr>
                <w:rFonts w:ascii="Times New Roman" w:hAnsi="Times New Roman"/>
                <w:color w:val="000000"/>
                <w:sz w:val="24"/>
                <w:szCs w:val="24"/>
              </w:rPr>
              <w:t>tak</w:t>
            </w:r>
          </w:p>
        </w:tc>
      </w:tr>
    </w:tbl>
    <w:p w:rsidR="00B964C4" w:rsidRPr="00764477" w:rsidRDefault="00B964C4" w:rsidP="00A522BC">
      <w:pPr>
        <w:shd w:val="clear" w:color="auto" w:fill="FFFFFF"/>
        <w:spacing w:after="0" w:line="240" w:lineRule="auto"/>
        <w:jc w:val="both"/>
        <w:rPr>
          <w:rFonts w:ascii="Times New Roman" w:hAnsi="Times New Roman"/>
          <w:color w:val="000000" w:themeColor="text1"/>
          <w:sz w:val="24"/>
          <w:szCs w:val="24"/>
        </w:rPr>
      </w:pPr>
    </w:p>
    <w:tbl>
      <w:tblPr>
        <w:tblW w:w="9344" w:type="dxa"/>
        <w:jc w:val="center"/>
        <w:tblInd w:w="1502" w:type="dxa"/>
        <w:tblCellMar>
          <w:left w:w="70" w:type="dxa"/>
          <w:right w:w="70" w:type="dxa"/>
        </w:tblCellMar>
        <w:tblLook w:val="04A0"/>
      </w:tblPr>
      <w:tblGrid>
        <w:gridCol w:w="5080"/>
        <w:gridCol w:w="4264"/>
      </w:tblGrid>
      <w:tr w:rsidR="00A522BC" w:rsidRPr="00764477" w:rsidTr="00A522BC">
        <w:trPr>
          <w:trHeight w:val="300"/>
          <w:jc w:val="center"/>
        </w:trPr>
        <w:tc>
          <w:tcPr>
            <w:tcW w:w="5080" w:type="dxa"/>
            <w:noWrap/>
            <w:vAlign w:val="center"/>
            <w:hideMark/>
          </w:tcPr>
          <w:p w:rsidR="00A522BC" w:rsidRPr="00764477" w:rsidRDefault="00A522BC" w:rsidP="00A522BC">
            <w:pPr>
              <w:spacing w:after="0" w:line="360" w:lineRule="auto"/>
              <w:ind w:left="-472" w:firstLine="472"/>
              <w:rPr>
                <w:rFonts w:ascii="Times New Roman" w:hAnsi="Times New Roman"/>
                <w:color w:val="000000"/>
                <w:sz w:val="24"/>
                <w:szCs w:val="24"/>
              </w:rPr>
            </w:pPr>
            <w:r w:rsidRPr="00764477">
              <w:rPr>
                <w:rFonts w:ascii="Times New Roman" w:hAnsi="Times New Roman"/>
                <w:color w:val="000000"/>
                <w:sz w:val="24"/>
                <w:szCs w:val="24"/>
              </w:rPr>
              <w:t>Zmotoryzowany Iris</w:t>
            </w:r>
          </w:p>
        </w:tc>
        <w:tc>
          <w:tcPr>
            <w:tcW w:w="4264" w:type="dxa"/>
            <w:noWrap/>
            <w:vAlign w:val="center"/>
            <w:hideMark/>
          </w:tcPr>
          <w:p w:rsidR="00A522BC" w:rsidRPr="00764477" w:rsidRDefault="00A522BC" w:rsidP="00A522BC">
            <w:pPr>
              <w:spacing w:after="0" w:line="360" w:lineRule="auto"/>
              <w:ind w:left="-472" w:firstLine="472"/>
              <w:jc w:val="center"/>
              <w:rPr>
                <w:rFonts w:ascii="Times New Roman" w:hAnsi="Times New Roman"/>
                <w:color w:val="000000"/>
                <w:sz w:val="24"/>
                <w:szCs w:val="24"/>
              </w:rPr>
            </w:pPr>
            <w:r w:rsidRPr="00764477">
              <w:rPr>
                <w:rFonts w:ascii="Times New Roman" w:hAnsi="Times New Roman"/>
                <w:color w:val="000000"/>
                <w:sz w:val="24"/>
                <w:szCs w:val="24"/>
              </w:rPr>
              <w:t>tak</w:t>
            </w:r>
          </w:p>
        </w:tc>
      </w:tr>
      <w:tr w:rsidR="00A522BC" w:rsidRPr="00764477" w:rsidTr="00A522BC">
        <w:trPr>
          <w:trHeight w:val="300"/>
          <w:jc w:val="center"/>
        </w:trPr>
        <w:tc>
          <w:tcPr>
            <w:tcW w:w="5080" w:type="dxa"/>
            <w:noWrap/>
            <w:vAlign w:val="center"/>
            <w:hideMark/>
          </w:tcPr>
          <w:p w:rsidR="00A522BC" w:rsidRPr="00764477" w:rsidRDefault="00A522BC" w:rsidP="00A522BC">
            <w:pPr>
              <w:spacing w:after="0" w:line="360" w:lineRule="auto"/>
              <w:ind w:left="-472" w:firstLine="472"/>
              <w:rPr>
                <w:rFonts w:ascii="Times New Roman" w:hAnsi="Times New Roman"/>
                <w:color w:val="000000"/>
                <w:sz w:val="24"/>
                <w:szCs w:val="24"/>
              </w:rPr>
            </w:pPr>
            <w:r w:rsidRPr="00764477">
              <w:rPr>
                <w:rFonts w:ascii="Times New Roman" w:hAnsi="Times New Roman"/>
                <w:color w:val="000000"/>
                <w:sz w:val="24"/>
                <w:szCs w:val="24"/>
              </w:rPr>
              <w:t>Filtr Frost</w:t>
            </w:r>
          </w:p>
        </w:tc>
        <w:tc>
          <w:tcPr>
            <w:tcW w:w="4264" w:type="dxa"/>
            <w:noWrap/>
            <w:vAlign w:val="center"/>
            <w:hideMark/>
          </w:tcPr>
          <w:p w:rsidR="00A522BC" w:rsidRPr="00764477" w:rsidRDefault="00A522BC" w:rsidP="00A522BC">
            <w:pPr>
              <w:spacing w:after="0" w:line="360" w:lineRule="auto"/>
              <w:ind w:left="-472" w:firstLine="472"/>
              <w:jc w:val="center"/>
              <w:rPr>
                <w:rFonts w:ascii="Times New Roman" w:hAnsi="Times New Roman"/>
                <w:color w:val="000000"/>
                <w:sz w:val="24"/>
                <w:szCs w:val="24"/>
              </w:rPr>
            </w:pPr>
            <w:r w:rsidRPr="00764477">
              <w:rPr>
                <w:rFonts w:ascii="Times New Roman" w:hAnsi="Times New Roman"/>
                <w:color w:val="000000"/>
                <w:sz w:val="24"/>
                <w:szCs w:val="24"/>
              </w:rPr>
              <w:t>min 1</w:t>
            </w:r>
          </w:p>
        </w:tc>
      </w:tr>
      <w:tr w:rsidR="00A522BC" w:rsidRPr="00764477" w:rsidTr="00A522BC">
        <w:trPr>
          <w:trHeight w:val="300"/>
          <w:jc w:val="center"/>
        </w:trPr>
        <w:tc>
          <w:tcPr>
            <w:tcW w:w="5080" w:type="dxa"/>
            <w:noWrap/>
            <w:vAlign w:val="center"/>
            <w:hideMark/>
          </w:tcPr>
          <w:p w:rsidR="00A522BC" w:rsidRPr="00764477" w:rsidRDefault="00A522BC" w:rsidP="00A522BC">
            <w:pPr>
              <w:spacing w:after="0" w:line="360" w:lineRule="auto"/>
              <w:ind w:left="-472" w:firstLine="472"/>
              <w:rPr>
                <w:rFonts w:ascii="Times New Roman" w:hAnsi="Times New Roman"/>
                <w:color w:val="000000"/>
                <w:sz w:val="24"/>
                <w:szCs w:val="24"/>
              </w:rPr>
            </w:pPr>
            <w:r w:rsidRPr="00764477">
              <w:rPr>
                <w:rFonts w:ascii="Times New Roman" w:hAnsi="Times New Roman"/>
                <w:color w:val="000000"/>
                <w:sz w:val="24"/>
                <w:szCs w:val="24"/>
              </w:rPr>
              <w:t>Płynna regulacja Frost</w:t>
            </w:r>
          </w:p>
        </w:tc>
        <w:tc>
          <w:tcPr>
            <w:tcW w:w="4264" w:type="dxa"/>
            <w:noWrap/>
            <w:vAlign w:val="center"/>
            <w:hideMark/>
          </w:tcPr>
          <w:p w:rsidR="00A522BC" w:rsidRPr="00764477" w:rsidRDefault="00A522BC" w:rsidP="00A522BC">
            <w:pPr>
              <w:spacing w:after="0" w:line="360" w:lineRule="auto"/>
              <w:ind w:left="-472" w:firstLine="472"/>
              <w:jc w:val="center"/>
              <w:rPr>
                <w:rFonts w:ascii="Times New Roman" w:hAnsi="Times New Roman"/>
                <w:color w:val="000000"/>
                <w:sz w:val="24"/>
                <w:szCs w:val="24"/>
              </w:rPr>
            </w:pPr>
            <w:r w:rsidRPr="00764477">
              <w:rPr>
                <w:rFonts w:ascii="Times New Roman" w:hAnsi="Times New Roman"/>
                <w:color w:val="000000"/>
                <w:sz w:val="24"/>
                <w:szCs w:val="24"/>
              </w:rPr>
              <w:t>tak</w:t>
            </w:r>
          </w:p>
        </w:tc>
      </w:tr>
      <w:tr w:rsidR="00A522BC" w:rsidRPr="00764477" w:rsidTr="00A522BC">
        <w:trPr>
          <w:trHeight w:val="300"/>
          <w:jc w:val="center"/>
        </w:trPr>
        <w:tc>
          <w:tcPr>
            <w:tcW w:w="5080" w:type="dxa"/>
            <w:noWrap/>
            <w:vAlign w:val="center"/>
            <w:hideMark/>
          </w:tcPr>
          <w:p w:rsidR="00A522BC" w:rsidRPr="00764477" w:rsidRDefault="00A522BC" w:rsidP="00A522BC">
            <w:pPr>
              <w:spacing w:after="0" w:line="360" w:lineRule="auto"/>
              <w:ind w:left="-472" w:firstLine="472"/>
              <w:rPr>
                <w:rFonts w:ascii="Times New Roman" w:hAnsi="Times New Roman"/>
                <w:color w:val="000000"/>
                <w:sz w:val="24"/>
                <w:szCs w:val="24"/>
              </w:rPr>
            </w:pPr>
            <w:r w:rsidRPr="00764477">
              <w:rPr>
                <w:rFonts w:ascii="Times New Roman" w:hAnsi="Times New Roman"/>
                <w:color w:val="000000"/>
                <w:sz w:val="24"/>
                <w:szCs w:val="24"/>
              </w:rPr>
              <w:t>Stroboskop</w:t>
            </w:r>
          </w:p>
        </w:tc>
        <w:tc>
          <w:tcPr>
            <w:tcW w:w="4264" w:type="dxa"/>
            <w:noWrap/>
            <w:vAlign w:val="center"/>
            <w:hideMark/>
          </w:tcPr>
          <w:p w:rsidR="00A522BC" w:rsidRPr="00764477" w:rsidRDefault="00A522BC" w:rsidP="00A522BC">
            <w:pPr>
              <w:spacing w:after="0" w:line="360" w:lineRule="auto"/>
              <w:ind w:left="-472" w:firstLine="472"/>
              <w:jc w:val="center"/>
              <w:rPr>
                <w:rFonts w:ascii="Times New Roman" w:hAnsi="Times New Roman"/>
                <w:color w:val="000000"/>
                <w:sz w:val="24"/>
                <w:szCs w:val="24"/>
              </w:rPr>
            </w:pPr>
            <w:r w:rsidRPr="00764477">
              <w:rPr>
                <w:rFonts w:ascii="Times New Roman" w:hAnsi="Times New Roman"/>
                <w:color w:val="000000"/>
                <w:sz w:val="24"/>
                <w:szCs w:val="24"/>
              </w:rPr>
              <w:t>tak</w:t>
            </w:r>
          </w:p>
        </w:tc>
      </w:tr>
      <w:tr w:rsidR="00A522BC" w:rsidRPr="00764477" w:rsidTr="00A522BC">
        <w:trPr>
          <w:trHeight w:val="300"/>
          <w:jc w:val="center"/>
        </w:trPr>
        <w:tc>
          <w:tcPr>
            <w:tcW w:w="5080" w:type="dxa"/>
            <w:noWrap/>
            <w:vAlign w:val="center"/>
            <w:hideMark/>
          </w:tcPr>
          <w:p w:rsidR="00A522BC" w:rsidRPr="00764477" w:rsidRDefault="00A522BC" w:rsidP="00A522BC">
            <w:pPr>
              <w:spacing w:after="0" w:line="360" w:lineRule="auto"/>
              <w:ind w:left="-472" w:firstLine="472"/>
              <w:rPr>
                <w:rFonts w:ascii="Times New Roman" w:hAnsi="Times New Roman"/>
                <w:color w:val="000000"/>
                <w:sz w:val="24"/>
                <w:szCs w:val="24"/>
              </w:rPr>
            </w:pPr>
            <w:r w:rsidRPr="00764477">
              <w:rPr>
                <w:rFonts w:ascii="Times New Roman" w:hAnsi="Times New Roman"/>
                <w:color w:val="000000"/>
                <w:sz w:val="24"/>
                <w:szCs w:val="24"/>
              </w:rPr>
              <w:t>Port Ethernet</w:t>
            </w:r>
          </w:p>
        </w:tc>
        <w:tc>
          <w:tcPr>
            <w:tcW w:w="4264" w:type="dxa"/>
            <w:noWrap/>
            <w:vAlign w:val="center"/>
            <w:hideMark/>
          </w:tcPr>
          <w:p w:rsidR="00A522BC" w:rsidRPr="00764477" w:rsidRDefault="00A522BC" w:rsidP="00A522BC">
            <w:pPr>
              <w:spacing w:after="0" w:line="360" w:lineRule="auto"/>
              <w:ind w:left="-472" w:firstLine="472"/>
              <w:jc w:val="center"/>
              <w:rPr>
                <w:rFonts w:ascii="Times New Roman" w:hAnsi="Times New Roman"/>
                <w:color w:val="000000"/>
                <w:sz w:val="24"/>
                <w:szCs w:val="24"/>
              </w:rPr>
            </w:pPr>
            <w:r w:rsidRPr="00764477">
              <w:rPr>
                <w:rFonts w:ascii="Times New Roman" w:hAnsi="Times New Roman"/>
                <w:color w:val="000000"/>
                <w:sz w:val="24"/>
                <w:szCs w:val="24"/>
              </w:rPr>
              <w:t>RJ45</w:t>
            </w:r>
          </w:p>
        </w:tc>
      </w:tr>
      <w:tr w:rsidR="00A522BC" w:rsidRPr="00764477" w:rsidTr="00A522BC">
        <w:trPr>
          <w:trHeight w:val="300"/>
          <w:jc w:val="center"/>
        </w:trPr>
        <w:tc>
          <w:tcPr>
            <w:tcW w:w="5080" w:type="dxa"/>
            <w:noWrap/>
            <w:vAlign w:val="center"/>
            <w:hideMark/>
          </w:tcPr>
          <w:p w:rsidR="00A522BC" w:rsidRPr="00764477" w:rsidRDefault="00A522BC" w:rsidP="00A522BC">
            <w:pPr>
              <w:spacing w:after="0" w:line="360" w:lineRule="auto"/>
              <w:ind w:left="-472" w:firstLine="472"/>
              <w:rPr>
                <w:rFonts w:ascii="Times New Roman" w:hAnsi="Times New Roman"/>
                <w:color w:val="000000"/>
                <w:sz w:val="24"/>
                <w:szCs w:val="24"/>
              </w:rPr>
            </w:pPr>
            <w:r w:rsidRPr="00764477">
              <w:rPr>
                <w:rFonts w:ascii="Times New Roman" w:hAnsi="Times New Roman"/>
                <w:color w:val="000000"/>
                <w:sz w:val="24"/>
                <w:szCs w:val="24"/>
              </w:rPr>
              <w:t>Obsługiwane protokoły</w:t>
            </w:r>
          </w:p>
        </w:tc>
        <w:tc>
          <w:tcPr>
            <w:tcW w:w="4264" w:type="dxa"/>
            <w:noWrap/>
            <w:vAlign w:val="center"/>
            <w:hideMark/>
          </w:tcPr>
          <w:p w:rsidR="00A522BC" w:rsidRPr="00764477" w:rsidRDefault="00A522BC" w:rsidP="00A522BC">
            <w:pPr>
              <w:spacing w:after="0" w:line="360" w:lineRule="auto"/>
              <w:ind w:left="-472" w:firstLine="472"/>
              <w:jc w:val="center"/>
              <w:rPr>
                <w:rFonts w:ascii="Times New Roman" w:hAnsi="Times New Roman"/>
                <w:sz w:val="24"/>
                <w:szCs w:val="24"/>
              </w:rPr>
            </w:pPr>
            <w:r w:rsidRPr="00764477">
              <w:rPr>
                <w:rFonts w:ascii="Times New Roman" w:hAnsi="Times New Roman"/>
                <w:sz w:val="24"/>
                <w:szCs w:val="24"/>
              </w:rPr>
              <w:t xml:space="preserve">DMX, RDM, </w:t>
            </w:r>
            <w:proofErr w:type="spellStart"/>
            <w:r w:rsidRPr="00764477">
              <w:rPr>
                <w:rFonts w:ascii="Times New Roman" w:hAnsi="Times New Roman"/>
                <w:sz w:val="24"/>
                <w:szCs w:val="24"/>
              </w:rPr>
              <w:t>ArtNet</w:t>
            </w:r>
            <w:proofErr w:type="spellEnd"/>
            <w:r w:rsidRPr="00764477">
              <w:rPr>
                <w:rFonts w:ascii="Times New Roman" w:hAnsi="Times New Roman"/>
                <w:sz w:val="24"/>
                <w:szCs w:val="24"/>
              </w:rPr>
              <w:t xml:space="preserve">, </w:t>
            </w:r>
            <w:proofErr w:type="spellStart"/>
            <w:r w:rsidRPr="00764477">
              <w:rPr>
                <w:rFonts w:ascii="Times New Roman" w:hAnsi="Times New Roman"/>
                <w:sz w:val="24"/>
                <w:szCs w:val="24"/>
              </w:rPr>
              <w:t>sACN</w:t>
            </w:r>
            <w:proofErr w:type="spellEnd"/>
          </w:p>
        </w:tc>
      </w:tr>
      <w:tr w:rsidR="00A522BC" w:rsidRPr="00764477" w:rsidTr="00A522BC">
        <w:trPr>
          <w:trHeight w:val="300"/>
          <w:jc w:val="center"/>
        </w:trPr>
        <w:tc>
          <w:tcPr>
            <w:tcW w:w="5080" w:type="dxa"/>
            <w:noWrap/>
            <w:vAlign w:val="center"/>
            <w:hideMark/>
          </w:tcPr>
          <w:p w:rsidR="00A522BC" w:rsidRPr="00764477" w:rsidRDefault="00A522BC" w:rsidP="00A522BC">
            <w:pPr>
              <w:spacing w:after="0" w:line="360" w:lineRule="auto"/>
              <w:ind w:left="-472" w:firstLine="472"/>
              <w:rPr>
                <w:rFonts w:ascii="Times New Roman" w:hAnsi="Times New Roman"/>
                <w:color w:val="000000"/>
                <w:sz w:val="24"/>
                <w:szCs w:val="24"/>
              </w:rPr>
            </w:pPr>
            <w:r w:rsidRPr="00764477">
              <w:rPr>
                <w:rFonts w:ascii="Times New Roman" w:hAnsi="Times New Roman"/>
                <w:color w:val="000000"/>
                <w:sz w:val="24"/>
                <w:szCs w:val="24"/>
              </w:rPr>
              <w:t>Maksymalny pobór mocy</w:t>
            </w:r>
          </w:p>
        </w:tc>
        <w:tc>
          <w:tcPr>
            <w:tcW w:w="4264" w:type="dxa"/>
            <w:noWrap/>
            <w:vAlign w:val="center"/>
            <w:hideMark/>
          </w:tcPr>
          <w:p w:rsidR="00A522BC" w:rsidRPr="00764477" w:rsidRDefault="00A522BC" w:rsidP="00A522BC">
            <w:pPr>
              <w:spacing w:after="0" w:line="360" w:lineRule="auto"/>
              <w:ind w:left="-472" w:firstLine="472"/>
              <w:jc w:val="center"/>
              <w:rPr>
                <w:rFonts w:ascii="Times New Roman" w:hAnsi="Times New Roman"/>
                <w:color w:val="000000"/>
                <w:sz w:val="24"/>
                <w:szCs w:val="24"/>
              </w:rPr>
            </w:pPr>
            <w:r w:rsidRPr="00764477">
              <w:rPr>
                <w:rFonts w:ascii="Times New Roman" w:hAnsi="Times New Roman"/>
                <w:color w:val="000000"/>
                <w:sz w:val="24"/>
                <w:szCs w:val="24"/>
              </w:rPr>
              <w:t>740W</w:t>
            </w:r>
          </w:p>
        </w:tc>
      </w:tr>
      <w:tr w:rsidR="00A522BC" w:rsidRPr="00764477" w:rsidTr="00A522BC">
        <w:trPr>
          <w:trHeight w:val="320"/>
          <w:jc w:val="center"/>
        </w:trPr>
        <w:tc>
          <w:tcPr>
            <w:tcW w:w="5080" w:type="dxa"/>
            <w:noWrap/>
            <w:vAlign w:val="center"/>
            <w:hideMark/>
          </w:tcPr>
          <w:p w:rsidR="00A522BC" w:rsidRPr="00764477" w:rsidRDefault="00A522BC" w:rsidP="00A522BC">
            <w:pPr>
              <w:spacing w:after="0" w:line="360" w:lineRule="auto"/>
              <w:ind w:left="-472" w:firstLine="472"/>
              <w:rPr>
                <w:rFonts w:ascii="Times New Roman" w:hAnsi="Times New Roman"/>
                <w:color w:val="000000"/>
                <w:sz w:val="24"/>
                <w:szCs w:val="24"/>
              </w:rPr>
            </w:pPr>
            <w:r w:rsidRPr="00764477">
              <w:rPr>
                <w:rFonts w:ascii="Times New Roman" w:hAnsi="Times New Roman"/>
                <w:color w:val="000000"/>
                <w:sz w:val="24"/>
                <w:szCs w:val="24"/>
              </w:rPr>
              <w:t>Maksymalny ciężar</w:t>
            </w:r>
          </w:p>
        </w:tc>
        <w:tc>
          <w:tcPr>
            <w:tcW w:w="4264" w:type="dxa"/>
            <w:noWrap/>
            <w:vAlign w:val="center"/>
            <w:hideMark/>
          </w:tcPr>
          <w:p w:rsidR="00A522BC" w:rsidRPr="00764477" w:rsidRDefault="00A522BC" w:rsidP="00A522BC">
            <w:pPr>
              <w:spacing w:after="0" w:line="360" w:lineRule="auto"/>
              <w:ind w:left="-472" w:firstLine="472"/>
              <w:jc w:val="center"/>
              <w:rPr>
                <w:rFonts w:ascii="Times New Roman" w:hAnsi="Times New Roman"/>
                <w:color w:val="000000"/>
                <w:sz w:val="24"/>
                <w:szCs w:val="24"/>
              </w:rPr>
            </w:pPr>
            <w:r w:rsidRPr="00764477">
              <w:rPr>
                <w:rFonts w:ascii="Times New Roman" w:hAnsi="Times New Roman"/>
                <w:color w:val="000000"/>
                <w:sz w:val="24"/>
                <w:szCs w:val="24"/>
              </w:rPr>
              <w:t>25kg</w:t>
            </w:r>
          </w:p>
        </w:tc>
      </w:tr>
    </w:tbl>
    <w:p w:rsidR="00A522BC" w:rsidRPr="00764477" w:rsidRDefault="00A522BC" w:rsidP="00A522BC">
      <w:pPr>
        <w:spacing w:after="0" w:line="360" w:lineRule="auto"/>
        <w:rPr>
          <w:rFonts w:ascii="Times New Roman" w:hAnsi="Times New Roman"/>
          <w:sz w:val="24"/>
          <w:szCs w:val="24"/>
        </w:rPr>
      </w:pPr>
    </w:p>
    <w:p w:rsidR="00A522BC" w:rsidRPr="00764477" w:rsidRDefault="00A522BC" w:rsidP="00A522BC">
      <w:pPr>
        <w:rPr>
          <w:rFonts w:ascii="Times New Roman" w:hAnsi="Times New Roman"/>
          <w:sz w:val="24"/>
          <w:szCs w:val="24"/>
        </w:rPr>
      </w:pPr>
      <w:r w:rsidRPr="00764477">
        <w:rPr>
          <w:rFonts w:ascii="Times New Roman" w:hAnsi="Times New Roman"/>
          <w:sz w:val="24"/>
          <w:szCs w:val="24"/>
        </w:rPr>
        <w:t>ilość – 4 sztuki</w:t>
      </w:r>
    </w:p>
    <w:p w:rsidR="00B964C4" w:rsidRDefault="00B964C4" w:rsidP="00D2689C">
      <w:pPr>
        <w:shd w:val="clear" w:color="auto" w:fill="FFFFFF"/>
        <w:spacing w:after="0" w:line="240" w:lineRule="auto"/>
        <w:ind w:left="720"/>
        <w:jc w:val="both"/>
        <w:rPr>
          <w:rFonts w:ascii="Times New Roman" w:hAnsi="Times New Roman"/>
          <w:color w:val="000000" w:themeColor="text1"/>
          <w:sz w:val="24"/>
          <w:szCs w:val="24"/>
        </w:rPr>
      </w:pPr>
    </w:p>
    <w:p w:rsidR="00B964C4" w:rsidRPr="00764477" w:rsidRDefault="00FB1E45" w:rsidP="00B964C4">
      <w:pPr>
        <w:rPr>
          <w:rFonts w:ascii="Times New Roman" w:hAnsi="Times New Roman"/>
          <w:b/>
          <w:sz w:val="24"/>
          <w:szCs w:val="24"/>
          <w:u w:val="single"/>
        </w:rPr>
      </w:pPr>
      <w:r w:rsidRPr="00764477">
        <w:rPr>
          <w:rFonts w:ascii="Times New Roman" w:hAnsi="Times New Roman"/>
          <w:b/>
          <w:sz w:val="24"/>
          <w:szCs w:val="24"/>
          <w:u w:val="single"/>
        </w:rPr>
        <w:t>2.</w:t>
      </w:r>
      <w:r w:rsidR="00B964C4" w:rsidRPr="00764477">
        <w:rPr>
          <w:rFonts w:ascii="Times New Roman" w:hAnsi="Times New Roman"/>
          <w:b/>
          <w:sz w:val="24"/>
          <w:szCs w:val="24"/>
          <w:u w:val="single"/>
        </w:rPr>
        <w:t>ClayPaky Sharpy Ultimo lub równoważny o parametrach nie gorszych niż:</w:t>
      </w:r>
    </w:p>
    <w:tbl>
      <w:tblPr>
        <w:tblW w:w="10342" w:type="dxa"/>
        <w:jc w:val="center"/>
        <w:tblCellMar>
          <w:left w:w="70" w:type="dxa"/>
          <w:right w:w="70" w:type="dxa"/>
        </w:tblCellMar>
        <w:tblLook w:val="04A0"/>
      </w:tblPr>
      <w:tblGrid>
        <w:gridCol w:w="672"/>
        <w:gridCol w:w="4408"/>
        <w:gridCol w:w="672"/>
        <w:gridCol w:w="4408"/>
        <w:gridCol w:w="182"/>
      </w:tblGrid>
      <w:tr w:rsidR="00B964C4" w:rsidRPr="00764477" w:rsidTr="00A522BC">
        <w:trPr>
          <w:gridAfter w:val="1"/>
          <w:wAfter w:w="182" w:type="dxa"/>
          <w:trHeight w:val="300"/>
          <w:jc w:val="center"/>
        </w:trPr>
        <w:tc>
          <w:tcPr>
            <w:tcW w:w="5080" w:type="dxa"/>
            <w:gridSpan w:val="2"/>
            <w:noWrap/>
            <w:vAlign w:val="center"/>
            <w:hideMark/>
          </w:tcPr>
          <w:p w:rsidR="00B964C4" w:rsidRPr="00764477" w:rsidRDefault="00B964C4" w:rsidP="00B964C4">
            <w:pPr>
              <w:spacing w:after="0" w:line="240" w:lineRule="auto"/>
              <w:jc w:val="center"/>
              <w:rPr>
                <w:rFonts w:ascii="Times New Roman" w:hAnsi="Times New Roman"/>
                <w:b/>
                <w:bCs/>
                <w:color w:val="000000"/>
                <w:sz w:val="24"/>
                <w:szCs w:val="24"/>
              </w:rPr>
            </w:pPr>
            <w:r w:rsidRPr="00764477">
              <w:rPr>
                <w:rFonts w:ascii="Times New Roman" w:hAnsi="Times New Roman"/>
                <w:b/>
                <w:bCs/>
                <w:color w:val="000000"/>
                <w:sz w:val="24"/>
                <w:szCs w:val="24"/>
              </w:rPr>
              <w:t>Parametr urządzenia</w:t>
            </w:r>
          </w:p>
        </w:tc>
        <w:tc>
          <w:tcPr>
            <w:tcW w:w="5080" w:type="dxa"/>
            <w:gridSpan w:val="2"/>
            <w:noWrap/>
            <w:vAlign w:val="center"/>
            <w:hideMark/>
          </w:tcPr>
          <w:p w:rsidR="00B964C4" w:rsidRPr="00764477" w:rsidRDefault="00B964C4" w:rsidP="00B964C4">
            <w:pPr>
              <w:spacing w:after="0" w:line="240" w:lineRule="auto"/>
              <w:jc w:val="center"/>
              <w:rPr>
                <w:rFonts w:ascii="Times New Roman" w:hAnsi="Times New Roman"/>
                <w:b/>
                <w:bCs/>
                <w:sz w:val="24"/>
                <w:szCs w:val="24"/>
              </w:rPr>
            </w:pPr>
            <w:r w:rsidRPr="00764477">
              <w:rPr>
                <w:rFonts w:ascii="Times New Roman" w:hAnsi="Times New Roman"/>
                <w:b/>
                <w:bCs/>
                <w:sz w:val="24"/>
                <w:szCs w:val="24"/>
              </w:rPr>
              <w:t>Wartość</w:t>
            </w:r>
          </w:p>
        </w:tc>
      </w:tr>
      <w:tr w:rsidR="00B964C4" w:rsidRPr="00764477" w:rsidTr="00A522BC">
        <w:trPr>
          <w:gridBefore w:val="1"/>
          <w:wBefore w:w="672" w:type="dxa"/>
          <w:trHeight w:val="300"/>
          <w:jc w:val="center"/>
        </w:trPr>
        <w:tc>
          <w:tcPr>
            <w:tcW w:w="5080" w:type="dxa"/>
            <w:gridSpan w:val="2"/>
            <w:noWrap/>
            <w:vAlign w:val="center"/>
            <w:hideMark/>
          </w:tcPr>
          <w:p w:rsidR="00B964C4" w:rsidRPr="00764477" w:rsidRDefault="00B964C4" w:rsidP="00B964C4">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Przeznaczenie</w:t>
            </w:r>
          </w:p>
        </w:tc>
        <w:tc>
          <w:tcPr>
            <w:tcW w:w="4590" w:type="dxa"/>
            <w:gridSpan w:val="2"/>
            <w:noWrap/>
            <w:vAlign w:val="center"/>
            <w:hideMark/>
          </w:tcPr>
          <w:p w:rsidR="00B964C4" w:rsidRPr="00764477" w:rsidRDefault="00B964C4" w:rsidP="00B964C4">
            <w:pPr>
              <w:spacing w:after="0" w:line="240" w:lineRule="auto"/>
              <w:jc w:val="center"/>
              <w:rPr>
                <w:rFonts w:ascii="Times New Roman" w:hAnsi="Times New Roman"/>
                <w:sz w:val="24"/>
                <w:szCs w:val="24"/>
              </w:rPr>
            </w:pPr>
            <w:r w:rsidRPr="00764477">
              <w:rPr>
                <w:rFonts w:ascii="Times New Roman" w:hAnsi="Times New Roman"/>
                <w:sz w:val="24"/>
                <w:szCs w:val="24"/>
              </w:rPr>
              <w:t>Ruchoma głowa</w:t>
            </w:r>
          </w:p>
        </w:tc>
      </w:tr>
      <w:tr w:rsidR="00B964C4" w:rsidRPr="00764477" w:rsidTr="00A522BC">
        <w:trPr>
          <w:gridBefore w:val="1"/>
          <w:wBefore w:w="672" w:type="dxa"/>
          <w:trHeight w:val="300"/>
          <w:jc w:val="center"/>
        </w:trPr>
        <w:tc>
          <w:tcPr>
            <w:tcW w:w="5080" w:type="dxa"/>
            <w:gridSpan w:val="2"/>
            <w:noWrap/>
            <w:vAlign w:val="center"/>
            <w:hideMark/>
          </w:tcPr>
          <w:p w:rsidR="00B964C4" w:rsidRPr="00764477" w:rsidRDefault="00B964C4" w:rsidP="00B964C4">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Typ optyki</w:t>
            </w:r>
          </w:p>
        </w:tc>
        <w:tc>
          <w:tcPr>
            <w:tcW w:w="4590" w:type="dxa"/>
            <w:gridSpan w:val="2"/>
            <w:noWrap/>
            <w:vAlign w:val="center"/>
            <w:hideMark/>
          </w:tcPr>
          <w:p w:rsidR="00B964C4" w:rsidRPr="00764477" w:rsidRDefault="00B964C4" w:rsidP="00B964C4">
            <w:pPr>
              <w:spacing w:after="0" w:line="240" w:lineRule="auto"/>
              <w:jc w:val="center"/>
              <w:rPr>
                <w:rFonts w:ascii="Times New Roman" w:hAnsi="Times New Roman"/>
                <w:sz w:val="24"/>
                <w:szCs w:val="24"/>
              </w:rPr>
            </w:pPr>
            <w:proofErr w:type="spellStart"/>
            <w:r w:rsidRPr="00764477">
              <w:rPr>
                <w:rFonts w:ascii="Times New Roman" w:hAnsi="Times New Roman"/>
                <w:sz w:val="24"/>
                <w:szCs w:val="24"/>
              </w:rPr>
              <w:t>Beam</w:t>
            </w:r>
            <w:proofErr w:type="spellEnd"/>
          </w:p>
        </w:tc>
      </w:tr>
      <w:tr w:rsidR="00B964C4" w:rsidRPr="00764477" w:rsidTr="00A522BC">
        <w:trPr>
          <w:gridBefore w:val="1"/>
          <w:wBefore w:w="672" w:type="dxa"/>
          <w:trHeight w:val="300"/>
          <w:jc w:val="center"/>
        </w:trPr>
        <w:tc>
          <w:tcPr>
            <w:tcW w:w="5080" w:type="dxa"/>
            <w:gridSpan w:val="2"/>
            <w:noWrap/>
            <w:vAlign w:val="center"/>
            <w:hideMark/>
          </w:tcPr>
          <w:p w:rsidR="00B964C4" w:rsidRPr="00764477" w:rsidRDefault="00B964C4" w:rsidP="00B964C4">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Źródło światła</w:t>
            </w:r>
          </w:p>
        </w:tc>
        <w:tc>
          <w:tcPr>
            <w:tcW w:w="4590" w:type="dxa"/>
            <w:gridSpan w:val="2"/>
            <w:noWrap/>
            <w:vAlign w:val="center"/>
            <w:hideMark/>
          </w:tcPr>
          <w:p w:rsidR="00B964C4" w:rsidRPr="00764477" w:rsidRDefault="00B964C4" w:rsidP="00B964C4">
            <w:pPr>
              <w:spacing w:after="0" w:line="240" w:lineRule="auto"/>
              <w:jc w:val="center"/>
              <w:rPr>
                <w:rFonts w:ascii="Times New Roman" w:hAnsi="Times New Roman"/>
                <w:sz w:val="24"/>
                <w:szCs w:val="24"/>
              </w:rPr>
            </w:pPr>
            <w:r w:rsidRPr="00764477">
              <w:rPr>
                <w:rFonts w:ascii="Times New Roman" w:hAnsi="Times New Roman"/>
                <w:sz w:val="24"/>
                <w:szCs w:val="24"/>
              </w:rPr>
              <w:t xml:space="preserve">min 250W </w:t>
            </w:r>
          </w:p>
        </w:tc>
      </w:tr>
      <w:tr w:rsidR="00B964C4" w:rsidRPr="00764477" w:rsidTr="00A522BC">
        <w:trPr>
          <w:gridBefore w:val="1"/>
          <w:wBefore w:w="672" w:type="dxa"/>
          <w:trHeight w:val="300"/>
          <w:jc w:val="center"/>
        </w:trPr>
        <w:tc>
          <w:tcPr>
            <w:tcW w:w="5080" w:type="dxa"/>
            <w:gridSpan w:val="2"/>
            <w:noWrap/>
            <w:vAlign w:val="center"/>
            <w:hideMark/>
          </w:tcPr>
          <w:p w:rsidR="00B964C4" w:rsidRPr="00764477" w:rsidRDefault="00B964C4" w:rsidP="00B964C4">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Natywna temperatura barwowa</w:t>
            </w:r>
          </w:p>
        </w:tc>
        <w:tc>
          <w:tcPr>
            <w:tcW w:w="4590" w:type="dxa"/>
            <w:gridSpan w:val="2"/>
            <w:noWrap/>
            <w:vAlign w:val="center"/>
            <w:hideMark/>
          </w:tcPr>
          <w:p w:rsidR="00B964C4" w:rsidRPr="00764477" w:rsidRDefault="00B964C4" w:rsidP="00B964C4">
            <w:pPr>
              <w:spacing w:after="0" w:line="240" w:lineRule="auto"/>
              <w:jc w:val="center"/>
              <w:rPr>
                <w:rFonts w:ascii="Times New Roman" w:hAnsi="Times New Roman"/>
                <w:color w:val="000000"/>
                <w:sz w:val="24"/>
                <w:szCs w:val="24"/>
              </w:rPr>
            </w:pPr>
            <w:r w:rsidRPr="00764477">
              <w:rPr>
                <w:rFonts w:ascii="Times New Roman" w:hAnsi="Times New Roman"/>
                <w:color w:val="000000"/>
                <w:sz w:val="24"/>
                <w:szCs w:val="24"/>
              </w:rPr>
              <w:t>z zakresu 6500K-7200K</w:t>
            </w:r>
          </w:p>
        </w:tc>
      </w:tr>
      <w:tr w:rsidR="00B964C4" w:rsidRPr="00764477" w:rsidTr="00A522BC">
        <w:trPr>
          <w:gridBefore w:val="1"/>
          <w:wBefore w:w="672" w:type="dxa"/>
          <w:trHeight w:val="1280"/>
          <w:jc w:val="center"/>
        </w:trPr>
        <w:tc>
          <w:tcPr>
            <w:tcW w:w="5080" w:type="dxa"/>
            <w:gridSpan w:val="2"/>
            <w:vAlign w:val="center"/>
            <w:hideMark/>
          </w:tcPr>
          <w:p w:rsidR="00B964C4" w:rsidRPr="00764477" w:rsidRDefault="00B964C4" w:rsidP="00B964C4">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 xml:space="preserve">Minimalny </w:t>
            </w:r>
            <w:proofErr w:type="spellStart"/>
            <w:r w:rsidRPr="00764477">
              <w:rPr>
                <w:rFonts w:ascii="Times New Roman" w:hAnsi="Times New Roman"/>
                <w:color w:val="000000"/>
                <w:sz w:val="24"/>
                <w:szCs w:val="24"/>
              </w:rPr>
              <w:t>skaźnik</w:t>
            </w:r>
            <w:proofErr w:type="spellEnd"/>
            <w:r w:rsidRPr="00764477">
              <w:rPr>
                <w:rFonts w:ascii="Times New Roman" w:hAnsi="Times New Roman"/>
                <w:color w:val="000000"/>
                <w:sz w:val="24"/>
                <w:szCs w:val="24"/>
              </w:rPr>
              <w:t xml:space="preserve"> oddawania barw z uwzględnieniem możliwości użycia filtru podnoszącego CRI będącego na </w:t>
            </w:r>
            <w:proofErr w:type="spellStart"/>
            <w:r w:rsidRPr="00764477">
              <w:rPr>
                <w:rFonts w:ascii="Times New Roman" w:hAnsi="Times New Roman"/>
                <w:color w:val="000000"/>
                <w:sz w:val="24"/>
                <w:szCs w:val="24"/>
              </w:rPr>
              <w:t>wyposarzeniu</w:t>
            </w:r>
            <w:proofErr w:type="spellEnd"/>
            <w:r w:rsidRPr="00764477">
              <w:rPr>
                <w:rFonts w:ascii="Times New Roman" w:hAnsi="Times New Roman"/>
                <w:color w:val="000000"/>
                <w:sz w:val="24"/>
                <w:szCs w:val="24"/>
              </w:rPr>
              <w:t xml:space="preserve"> urządzenia</w:t>
            </w:r>
          </w:p>
        </w:tc>
        <w:tc>
          <w:tcPr>
            <w:tcW w:w="4590" w:type="dxa"/>
            <w:gridSpan w:val="2"/>
            <w:vAlign w:val="center"/>
            <w:hideMark/>
          </w:tcPr>
          <w:p w:rsidR="00B964C4" w:rsidRPr="00764477" w:rsidRDefault="00B964C4" w:rsidP="00B964C4">
            <w:pPr>
              <w:spacing w:after="0" w:line="240" w:lineRule="auto"/>
              <w:jc w:val="center"/>
              <w:rPr>
                <w:rFonts w:ascii="Times New Roman" w:hAnsi="Times New Roman"/>
                <w:color w:val="000000"/>
                <w:sz w:val="24"/>
                <w:szCs w:val="24"/>
              </w:rPr>
            </w:pPr>
            <w:r w:rsidRPr="00764477">
              <w:rPr>
                <w:rFonts w:ascii="Times New Roman" w:hAnsi="Times New Roman"/>
                <w:color w:val="000000"/>
                <w:sz w:val="24"/>
                <w:szCs w:val="24"/>
              </w:rPr>
              <w:t>min 74</w:t>
            </w:r>
          </w:p>
        </w:tc>
      </w:tr>
      <w:tr w:rsidR="00B964C4" w:rsidRPr="00764477" w:rsidTr="00A522BC">
        <w:trPr>
          <w:gridBefore w:val="1"/>
          <w:wBefore w:w="672" w:type="dxa"/>
          <w:trHeight w:val="300"/>
          <w:jc w:val="center"/>
        </w:trPr>
        <w:tc>
          <w:tcPr>
            <w:tcW w:w="5080" w:type="dxa"/>
            <w:gridSpan w:val="2"/>
            <w:noWrap/>
            <w:vAlign w:val="center"/>
            <w:hideMark/>
          </w:tcPr>
          <w:p w:rsidR="00B964C4" w:rsidRPr="00764477" w:rsidRDefault="00B964C4" w:rsidP="00B964C4">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Minimalna średnia trwałość</w:t>
            </w:r>
          </w:p>
        </w:tc>
        <w:tc>
          <w:tcPr>
            <w:tcW w:w="4590" w:type="dxa"/>
            <w:gridSpan w:val="2"/>
            <w:noWrap/>
            <w:vAlign w:val="center"/>
            <w:hideMark/>
          </w:tcPr>
          <w:p w:rsidR="00B964C4" w:rsidRPr="00764477" w:rsidRDefault="00B964C4" w:rsidP="00B964C4">
            <w:pPr>
              <w:spacing w:after="0" w:line="240" w:lineRule="auto"/>
              <w:jc w:val="center"/>
              <w:rPr>
                <w:rFonts w:ascii="Times New Roman" w:hAnsi="Times New Roman"/>
                <w:color w:val="000000"/>
                <w:sz w:val="24"/>
                <w:szCs w:val="24"/>
              </w:rPr>
            </w:pPr>
            <w:r w:rsidRPr="00764477">
              <w:rPr>
                <w:rFonts w:ascii="Times New Roman" w:hAnsi="Times New Roman"/>
                <w:color w:val="000000"/>
                <w:sz w:val="24"/>
                <w:szCs w:val="24"/>
              </w:rPr>
              <w:t>min 6000h</w:t>
            </w:r>
          </w:p>
        </w:tc>
      </w:tr>
      <w:tr w:rsidR="00B964C4" w:rsidRPr="00764477" w:rsidTr="00A522BC">
        <w:trPr>
          <w:gridBefore w:val="1"/>
          <w:wBefore w:w="672" w:type="dxa"/>
          <w:trHeight w:val="300"/>
          <w:jc w:val="center"/>
        </w:trPr>
        <w:tc>
          <w:tcPr>
            <w:tcW w:w="5080" w:type="dxa"/>
            <w:gridSpan w:val="2"/>
            <w:noWrap/>
            <w:vAlign w:val="center"/>
            <w:hideMark/>
          </w:tcPr>
          <w:p w:rsidR="00B964C4" w:rsidRPr="00764477" w:rsidRDefault="00B964C4" w:rsidP="00B964C4">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Minimalna moc świetlna oprawy</w:t>
            </w:r>
          </w:p>
        </w:tc>
        <w:tc>
          <w:tcPr>
            <w:tcW w:w="4590" w:type="dxa"/>
            <w:gridSpan w:val="2"/>
            <w:noWrap/>
            <w:vAlign w:val="center"/>
            <w:hideMark/>
          </w:tcPr>
          <w:p w:rsidR="00B964C4" w:rsidRPr="00764477" w:rsidRDefault="00B964C4" w:rsidP="00B964C4">
            <w:pPr>
              <w:spacing w:after="0" w:line="240" w:lineRule="auto"/>
              <w:jc w:val="center"/>
              <w:rPr>
                <w:rFonts w:ascii="Times New Roman" w:hAnsi="Times New Roman"/>
                <w:color w:val="000000"/>
                <w:sz w:val="24"/>
                <w:szCs w:val="24"/>
              </w:rPr>
            </w:pPr>
            <w:r w:rsidRPr="00764477">
              <w:rPr>
                <w:rFonts w:ascii="Times New Roman" w:hAnsi="Times New Roman"/>
                <w:color w:val="000000"/>
                <w:sz w:val="24"/>
                <w:szCs w:val="24"/>
              </w:rPr>
              <w:t>100 000lux z 20m</w:t>
            </w:r>
          </w:p>
        </w:tc>
      </w:tr>
      <w:tr w:rsidR="00B964C4" w:rsidRPr="00764477" w:rsidTr="00A522BC">
        <w:trPr>
          <w:gridBefore w:val="1"/>
          <w:wBefore w:w="672" w:type="dxa"/>
          <w:trHeight w:val="300"/>
          <w:jc w:val="center"/>
        </w:trPr>
        <w:tc>
          <w:tcPr>
            <w:tcW w:w="5080" w:type="dxa"/>
            <w:gridSpan w:val="2"/>
            <w:noWrap/>
            <w:vAlign w:val="center"/>
            <w:hideMark/>
          </w:tcPr>
          <w:p w:rsidR="00B964C4" w:rsidRPr="00764477" w:rsidRDefault="00B964C4" w:rsidP="00B964C4">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Zoom</w:t>
            </w:r>
          </w:p>
        </w:tc>
        <w:tc>
          <w:tcPr>
            <w:tcW w:w="4590" w:type="dxa"/>
            <w:gridSpan w:val="2"/>
            <w:noWrap/>
            <w:vAlign w:val="center"/>
            <w:hideMark/>
          </w:tcPr>
          <w:p w:rsidR="00B964C4" w:rsidRPr="00764477" w:rsidRDefault="00B964C4" w:rsidP="00B964C4">
            <w:pPr>
              <w:spacing w:after="0" w:line="240" w:lineRule="auto"/>
              <w:jc w:val="center"/>
              <w:rPr>
                <w:rFonts w:ascii="Times New Roman" w:hAnsi="Times New Roman"/>
                <w:sz w:val="24"/>
                <w:szCs w:val="24"/>
              </w:rPr>
            </w:pPr>
            <w:r w:rsidRPr="00764477">
              <w:rPr>
                <w:rFonts w:ascii="Times New Roman" w:hAnsi="Times New Roman"/>
                <w:sz w:val="24"/>
                <w:szCs w:val="24"/>
              </w:rPr>
              <w:t>2°</w:t>
            </w:r>
          </w:p>
        </w:tc>
      </w:tr>
      <w:tr w:rsidR="00B964C4" w:rsidRPr="00764477" w:rsidTr="00A522BC">
        <w:trPr>
          <w:gridBefore w:val="1"/>
          <w:wBefore w:w="672" w:type="dxa"/>
          <w:trHeight w:val="300"/>
          <w:jc w:val="center"/>
        </w:trPr>
        <w:tc>
          <w:tcPr>
            <w:tcW w:w="5080" w:type="dxa"/>
            <w:gridSpan w:val="2"/>
            <w:noWrap/>
            <w:vAlign w:val="center"/>
            <w:hideMark/>
          </w:tcPr>
          <w:p w:rsidR="00B964C4" w:rsidRPr="00764477" w:rsidRDefault="00B964C4" w:rsidP="00B964C4">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System mieszania kolorów</w:t>
            </w:r>
          </w:p>
        </w:tc>
        <w:tc>
          <w:tcPr>
            <w:tcW w:w="4590" w:type="dxa"/>
            <w:gridSpan w:val="2"/>
            <w:noWrap/>
            <w:vAlign w:val="center"/>
            <w:hideMark/>
          </w:tcPr>
          <w:p w:rsidR="00B964C4" w:rsidRPr="00764477" w:rsidRDefault="00B964C4" w:rsidP="00B964C4">
            <w:pPr>
              <w:spacing w:after="0" w:line="240" w:lineRule="auto"/>
              <w:jc w:val="center"/>
              <w:rPr>
                <w:rFonts w:ascii="Times New Roman" w:hAnsi="Times New Roman"/>
                <w:color w:val="000000"/>
                <w:sz w:val="24"/>
                <w:szCs w:val="24"/>
              </w:rPr>
            </w:pPr>
            <w:r w:rsidRPr="00764477">
              <w:rPr>
                <w:rFonts w:ascii="Times New Roman" w:hAnsi="Times New Roman"/>
                <w:color w:val="000000"/>
                <w:sz w:val="24"/>
                <w:szCs w:val="24"/>
              </w:rPr>
              <w:t>CMY</w:t>
            </w:r>
          </w:p>
        </w:tc>
      </w:tr>
      <w:tr w:rsidR="00B964C4" w:rsidRPr="00764477" w:rsidTr="00A522BC">
        <w:trPr>
          <w:gridBefore w:val="1"/>
          <w:wBefore w:w="672" w:type="dxa"/>
          <w:trHeight w:val="300"/>
          <w:jc w:val="center"/>
        </w:trPr>
        <w:tc>
          <w:tcPr>
            <w:tcW w:w="5080" w:type="dxa"/>
            <w:gridSpan w:val="2"/>
            <w:noWrap/>
            <w:vAlign w:val="center"/>
            <w:hideMark/>
          </w:tcPr>
          <w:p w:rsidR="00B964C4" w:rsidRPr="00764477" w:rsidRDefault="00B964C4" w:rsidP="00B964C4">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 xml:space="preserve">Tarcza kolorów </w:t>
            </w:r>
          </w:p>
        </w:tc>
        <w:tc>
          <w:tcPr>
            <w:tcW w:w="4590" w:type="dxa"/>
            <w:gridSpan w:val="2"/>
            <w:noWrap/>
            <w:vAlign w:val="center"/>
            <w:hideMark/>
          </w:tcPr>
          <w:p w:rsidR="00B964C4" w:rsidRPr="00764477" w:rsidRDefault="00B964C4" w:rsidP="00B964C4">
            <w:pPr>
              <w:spacing w:after="0" w:line="240" w:lineRule="auto"/>
              <w:jc w:val="center"/>
              <w:rPr>
                <w:rFonts w:ascii="Times New Roman" w:hAnsi="Times New Roman"/>
                <w:sz w:val="24"/>
                <w:szCs w:val="24"/>
              </w:rPr>
            </w:pPr>
            <w:r w:rsidRPr="00764477">
              <w:rPr>
                <w:rFonts w:ascii="Times New Roman" w:hAnsi="Times New Roman"/>
                <w:sz w:val="24"/>
                <w:szCs w:val="24"/>
              </w:rPr>
              <w:t>min 14 filtrów barwnych</w:t>
            </w:r>
          </w:p>
        </w:tc>
      </w:tr>
      <w:tr w:rsidR="00B964C4" w:rsidRPr="00764477" w:rsidTr="00A522BC">
        <w:trPr>
          <w:gridBefore w:val="1"/>
          <w:wBefore w:w="672" w:type="dxa"/>
          <w:trHeight w:val="320"/>
          <w:jc w:val="center"/>
        </w:trPr>
        <w:tc>
          <w:tcPr>
            <w:tcW w:w="5080" w:type="dxa"/>
            <w:gridSpan w:val="2"/>
            <w:vAlign w:val="center"/>
            <w:hideMark/>
          </w:tcPr>
          <w:p w:rsidR="00B964C4" w:rsidRPr="00764477" w:rsidRDefault="00B964C4" w:rsidP="00B964C4">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 xml:space="preserve">Tarcza </w:t>
            </w:r>
            <w:proofErr w:type="spellStart"/>
            <w:r w:rsidRPr="00764477">
              <w:rPr>
                <w:rFonts w:ascii="Times New Roman" w:hAnsi="Times New Roman"/>
                <w:color w:val="000000"/>
                <w:sz w:val="24"/>
                <w:szCs w:val="24"/>
              </w:rPr>
              <w:t>gobo</w:t>
            </w:r>
            <w:proofErr w:type="spellEnd"/>
          </w:p>
        </w:tc>
        <w:tc>
          <w:tcPr>
            <w:tcW w:w="4590" w:type="dxa"/>
            <w:gridSpan w:val="2"/>
            <w:noWrap/>
            <w:vAlign w:val="center"/>
            <w:hideMark/>
          </w:tcPr>
          <w:p w:rsidR="00B964C4" w:rsidRPr="00764477" w:rsidRDefault="00B964C4" w:rsidP="00B964C4">
            <w:pPr>
              <w:spacing w:after="0" w:line="240" w:lineRule="auto"/>
              <w:jc w:val="center"/>
              <w:rPr>
                <w:rFonts w:ascii="Times New Roman" w:hAnsi="Times New Roman"/>
                <w:sz w:val="24"/>
                <w:szCs w:val="24"/>
              </w:rPr>
            </w:pPr>
            <w:r w:rsidRPr="00764477">
              <w:rPr>
                <w:rFonts w:ascii="Times New Roman" w:hAnsi="Times New Roman"/>
                <w:sz w:val="24"/>
                <w:szCs w:val="24"/>
              </w:rPr>
              <w:t>min 14wzorów</w:t>
            </w:r>
          </w:p>
        </w:tc>
      </w:tr>
      <w:tr w:rsidR="00B964C4" w:rsidRPr="00764477" w:rsidTr="00A522BC">
        <w:trPr>
          <w:gridBefore w:val="1"/>
          <w:wBefore w:w="672" w:type="dxa"/>
          <w:trHeight w:val="640"/>
          <w:jc w:val="center"/>
        </w:trPr>
        <w:tc>
          <w:tcPr>
            <w:tcW w:w="5080" w:type="dxa"/>
            <w:gridSpan w:val="2"/>
            <w:vAlign w:val="center"/>
            <w:hideMark/>
          </w:tcPr>
          <w:p w:rsidR="00B964C4" w:rsidRPr="00764477" w:rsidRDefault="00B964C4" w:rsidP="00B964C4">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Pryzmat</w:t>
            </w:r>
          </w:p>
        </w:tc>
        <w:tc>
          <w:tcPr>
            <w:tcW w:w="4590" w:type="dxa"/>
            <w:gridSpan w:val="2"/>
            <w:vAlign w:val="center"/>
            <w:hideMark/>
          </w:tcPr>
          <w:p w:rsidR="00B964C4" w:rsidRPr="00764477" w:rsidRDefault="00B964C4" w:rsidP="00B964C4">
            <w:pPr>
              <w:spacing w:after="0" w:line="240" w:lineRule="auto"/>
              <w:jc w:val="center"/>
              <w:rPr>
                <w:rFonts w:ascii="Times New Roman" w:hAnsi="Times New Roman"/>
                <w:sz w:val="24"/>
                <w:szCs w:val="24"/>
              </w:rPr>
            </w:pPr>
            <w:r w:rsidRPr="00764477">
              <w:rPr>
                <w:rFonts w:ascii="Times New Roman" w:hAnsi="Times New Roman"/>
                <w:sz w:val="24"/>
                <w:szCs w:val="24"/>
              </w:rPr>
              <w:t>Min 1 kołowy oraz 1 liniowy</w:t>
            </w:r>
          </w:p>
        </w:tc>
      </w:tr>
      <w:tr w:rsidR="00B964C4" w:rsidRPr="00764477" w:rsidTr="00A522BC">
        <w:trPr>
          <w:gridBefore w:val="1"/>
          <w:wBefore w:w="672" w:type="dxa"/>
          <w:trHeight w:val="300"/>
          <w:jc w:val="center"/>
        </w:trPr>
        <w:tc>
          <w:tcPr>
            <w:tcW w:w="5080" w:type="dxa"/>
            <w:gridSpan w:val="2"/>
            <w:noWrap/>
            <w:vAlign w:val="center"/>
            <w:hideMark/>
          </w:tcPr>
          <w:p w:rsidR="00B964C4" w:rsidRPr="00764477" w:rsidRDefault="00B964C4" w:rsidP="00B964C4">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 xml:space="preserve">zmotoryzowany </w:t>
            </w:r>
            <w:proofErr w:type="spellStart"/>
            <w:r w:rsidRPr="00764477">
              <w:rPr>
                <w:rFonts w:ascii="Times New Roman" w:hAnsi="Times New Roman"/>
                <w:color w:val="000000"/>
                <w:sz w:val="24"/>
                <w:szCs w:val="24"/>
              </w:rPr>
              <w:t>focus</w:t>
            </w:r>
            <w:proofErr w:type="spellEnd"/>
          </w:p>
        </w:tc>
        <w:tc>
          <w:tcPr>
            <w:tcW w:w="4590" w:type="dxa"/>
            <w:gridSpan w:val="2"/>
            <w:noWrap/>
            <w:vAlign w:val="center"/>
            <w:hideMark/>
          </w:tcPr>
          <w:p w:rsidR="00B964C4" w:rsidRPr="00764477" w:rsidRDefault="00B964C4" w:rsidP="00B964C4">
            <w:pPr>
              <w:spacing w:after="0" w:line="240" w:lineRule="auto"/>
              <w:jc w:val="center"/>
              <w:rPr>
                <w:rFonts w:ascii="Times New Roman" w:hAnsi="Times New Roman"/>
                <w:color w:val="000000"/>
                <w:sz w:val="24"/>
                <w:szCs w:val="24"/>
              </w:rPr>
            </w:pPr>
            <w:r w:rsidRPr="00764477">
              <w:rPr>
                <w:rFonts w:ascii="Times New Roman" w:hAnsi="Times New Roman"/>
                <w:color w:val="000000"/>
                <w:sz w:val="24"/>
                <w:szCs w:val="24"/>
              </w:rPr>
              <w:t>tak</w:t>
            </w:r>
          </w:p>
        </w:tc>
      </w:tr>
      <w:tr w:rsidR="00B964C4" w:rsidRPr="00764477" w:rsidTr="00A522BC">
        <w:trPr>
          <w:gridBefore w:val="1"/>
          <w:wBefore w:w="672" w:type="dxa"/>
          <w:trHeight w:val="300"/>
          <w:jc w:val="center"/>
        </w:trPr>
        <w:tc>
          <w:tcPr>
            <w:tcW w:w="5080" w:type="dxa"/>
            <w:gridSpan w:val="2"/>
            <w:noWrap/>
            <w:vAlign w:val="center"/>
            <w:hideMark/>
          </w:tcPr>
          <w:p w:rsidR="00B964C4" w:rsidRPr="00764477" w:rsidRDefault="00B964C4" w:rsidP="00B964C4">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Filtr Frost</w:t>
            </w:r>
          </w:p>
        </w:tc>
        <w:tc>
          <w:tcPr>
            <w:tcW w:w="4590" w:type="dxa"/>
            <w:gridSpan w:val="2"/>
            <w:noWrap/>
            <w:vAlign w:val="center"/>
            <w:hideMark/>
          </w:tcPr>
          <w:p w:rsidR="00B964C4" w:rsidRPr="00764477" w:rsidRDefault="00B964C4" w:rsidP="00B964C4">
            <w:pPr>
              <w:spacing w:after="0" w:line="240" w:lineRule="auto"/>
              <w:jc w:val="center"/>
              <w:rPr>
                <w:rFonts w:ascii="Times New Roman" w:hAnsi="Times New Roman"/>
                <w:color w:val="000000"/>
                <w:sz w:val="24"/>
                <w:szCs w:val="24"/>
              </w:rPr>
            </w:pPr>
            <w:r w:rsidRPr="00764477">
              <w:rPr>
                <w:rFonts w:ascii="Times New Roman" w:hAnsi="Times New Roman"/>
                <w:color w:val="000000"/>
                <w:sz w:val="24"/>
                <w:szCs w:val="24"/>
              </w:rPr>
              <w:t>min 1</w:t>
            </w:r>
          </w:p>
        </w:tc>
      </w:tr>
      <w:tr w:rsidR="00B964C4" w:rsidRPr="00764477" w:rsidTr="00A522BC">
        <w:trPr>
          <w:gridBefore w:val="1"/>
          <w:wBefore w:w="672" w:type="dxa"/>
          <w:trHeight w:val="300"/>
          <w:jc w:val="center"/>
        </w:trPr>
        <w:tc>
          <w:tcPr>
            <w:tcW w:w="5080" w:type="dxa"/>
            <w:gridSpan w:val="2"/>
            <w:noWrap/>
            <w:vAlign w:val="center"/>
            <w:hideMark/>
          </w:tcPr>
          <w:p w:rsidR="00B964C4" w:rsidRPr="00764477" w:rsidRDefault="00B964C4" w:rsidP="00B964C4">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Płynna regulacja Frost</w:t>
            </w:r>
          </w:p>
        </w:tc>
        <w:tc>
          <w:tcPr>
            <w:tcW w:w="4590" w:type="dxa"/>
            <w:gridSpan w:val="2"/>
            <w:noWrap/>
            <w:vAlign w:val="center"/>
            <w:hideMark/>
          </w:tcPr>
          <w:p w:rsidR="00B964C4" w:rsidRPr="00764477" w:rsidRDefault="00B964C4" w:rsidP="00B964C4">
            <w:pPr>
              <w:spacing w:after="0" w:line="240" w:lineRule="auto"/>
              <w:jc w:val="center"/>
              <w:rPr>
                <w:rFonts w:ascii="Times New Roman" w:hAnsi="Times New Roman"/>
                <w:color w:val="000000"/>
                <w:sz w:val="24"/>
                <w:szCs w:val="24"/>
              </w:rPr>
            </w:pPr>
            <w:r w:rsidRPr="00764477">
              <w:rPr>
                <w:rFonts w:ascii="Times New Roman" w:hAnsi="Times New Roman"/>
                <w:color w:val="000000"/>
                <w:sz w:val="24"/>
                <w:szCs w:val="24"/>
              </w:rPr>
              <w:t>tak</w:t>
            </w:r>
          </w:p>
        </w:tc>
      </w:tr>
      <w:tr w:rsidR="00B964C4" w:rsidRPr="00764477" w:rsidTr="00A522BC">
        <w:trPr>
          <w:gridBefore w:val="1"/>
          <w:wBefore w:w="672" w:type="dxa"/>
          <w:trHeight w:val="300"/>
          <w:jc w:val="center"/>
        </w:trPr>
        <w:tc>
          <w:tcPr>
            <w:tcW w:w="5080" w:type="dxa"/>
            <w:gridSpan w:val="2"/>
            <w:noWrap/>
            <w:vAlign w:val="center"/>
            <w:hideMark/>
          </w:tcPr>
          <w:p w:rsidR="00B964C4" w:rsidRPr="00764477" w:rsidRDefault="00B964C4" w:rsidP="00B964C4">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Stroboskop</w:t>
            </w:r>
          </w:p>
        </w:tc>
        <w:tc>
          <w:tcPr>
            <w:tcW w:w="4590" w:type="dxa"/>
            <w:gridSpan w:val="2"/>
            <w:noWrap/>
            <w:vAlign w:val="center"/>
            <w:hideMark/>
          </w:tcPr>
          <w:p w:rsidR="00B964C4" w:rsidRPr="00764477" w:rsidRDefault="00B964C4" w:rsidP="00B964C4">
            <w:pPr>
              <w:spacing w:after="0" w:line="240" w:lineRule="auto"/>
              <w:jc w:val="center"/>
              <w:rPr>
                <w:rFonts w:ascii="Times New Roman" w:hAnsi="Times New Roman"/>
                <w:color w:val="000000"/>
                <w:sz w:val="24"/>
                <w:szCs w:val="24"/>
              </w:rPr>
            </w:pPr>
            <w:r w:rsidRPr="00764477">
              <w:rPr>
                <w:rFonts w:ascii="Times New Roman" w:hAnsi="Times New Roman"/>
                <w:color w:val="000000"/>
                <w:sz w:val="24"/>
                <w:szCs w:val="24"/>
              </w:rPr>
              <w:t>tak</w:t>
            </w:r>
          </w:p>
        </w:tc>
      </w:tr>
      <w:tr w:rsidR="00B964C4" w:rsidRPr="00764477" w:rsidTr="00A522BC">
        <w:trPr>
          <w:gridBefore w:val="1"/>
          <w:wBefore w:w="672" w:type="dxa"/>
          <w:trHeight w:val="300"/>
          <w:jc w:val="center"/>
        </w:trPr>
        <w:tc>
          <w:tcPr>
            <w:tcW w:w="5080" w:type="dxa"/>
            <w:gridSpan w:val="2"/>
            <w:noWrap/>
            <w:vAlign w:val="center"/>
            <w:hideMark/>
          </w:tcPr>
          <w:p w:rsidR="00B964C4" w:rsidRPr="00764477" w:rsidRDefault="00B964C4" w:rsidP="00B964C4">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Port Ethernet</w:t>
            </w:r>
          </w:p>
        </w:tc>
        <w:tc>
          <w:tcPr>
            <w:tcW w:w="4590" w:type="dxa"/>
            <w:gridSpan w:val="2"/>
            <w:noWrap/>
            <w:vAlign w:val="center"/>
            <w:hideMark/>
          </w:tcPr>
          <w:p w:rsidR="00B964C4" w:rsidRPr="00764477" w:rsidRDefault="00B964C4" w:rsidP="00B964C4">
            <w:pPr>
              <w:spacing w:after="0" w:line="240" w:lineRule="auto"/>
              <w:jc w:val="center"/>
              <w:rPr>
                <w:rFonts w:ascii="Times New Roman" w:hAnsi="Times New Roman"/>
                <w:color w:val="000000"/>
                <w:sz w:val="24"/>
                <w:szCs w:val="24"/>
              </w:rPr>
            </w:pPr>
            <w:r w:rsidRPr="00764477">
              <w:rPr>
                <w:rFonts w:ascii="Times New Roman" w:hAnsi="Times New Roman"/>
                <w:color w:val="000000"/>
                <w:sz w:val="24"/>
                <w:szCs w:val="24"/>
              </w:rPr>
              <w:t>RJ45</w:t>
            </w:r>
          </w:p>
        </w:tc>
      </w:tr>
      <w:tr w:rsidR="00B964C4" w:rsidRPr="00764477" w:rsidTr="00A522BC">
        <w:trPr>
          <w:gridBefore w:val="1"/>
          <w:wBefore w:w="672" w:type="dxa"/>
          <w:trHeight w:val="300"/>
          <w:jc w:val="center"/>
        </w:trPr>
        <w:tc>
          <w:tcPr>
            <w:tcW w:w="5080" w:type="dxa"/>
            <w:gridSpan w:val="2"/>
            <w:noWrap/>
            <w:vAlign w:val="center"/>
            <w:hideMark/>
          </w:tcPr>
          <w:p w:rsidR="00B964C4" w:rsidRPr="00764477" w:rsidRDefault="00B964C4" w:rsidP="00B964C4">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 xml:space="preserve">Minimalny poziom </w:t>
            </w:r>
            <w:proofErr w:type="spellStart"/>
            <w:r w:rsidRPr="00764477">
              <w:rPr>
                <w:rFonts w:ascii="Times New Roman" w:hAnsi="Times New Roman"/>
                <w:color w:val="000000"/>
                <w:sz w:val="24"/>
                <w:szCs w:val="24"/>
              </w:rPr>
              <w:t>ochrony</w:t>
            </w:r>
            <w:proofErr w:type="spellEnd"/>
          </w:p>
        </w:tc>
        <w:tc>
          <w:tcPr>
            <w:tcW w:w="4590" w:type="dxa"/>
            <w:gridSpan w:val="2"/>
            <w:noWrap/>
            <w:vAlign w:val="center"/>
            <w:hideMark/>
          </w:tcPr>
          <w:p w:rsidR="00B964C4" w:rsidRPr="00764477" w:rsidRDefault="00B964C4" w:rsidP="00B964C4">
            <w:pPr>
              <w:spacing w:after="0" w:line="240" w:lineRule="auto"/>
              <w:jc w:val="center"/>
              <w:rPr>
                <w:rFonts w:ascii="Times New Roman" w:hAnsi="Times New Roman"/>
                <w:sz w:val="24"/>
                <w:szCs w:val="24"/>
              </w:rPr>
            </w:pPr>
            <w:r w:rsidRPr="00764477">
              <w:rPr>
                <w:rFonts w:ascii="Times New Roman" w:hAnsi="Times New Roman"/>
                <w:sz w:val="24"/>
                <w:szCs w:val="24"/>
              </w:rPr>
              <w:t>IP 66</w:t>
            </w:r>
          </w:p>
        </w:tc>
      </w:tr>
      <w:tr w:rsidR="00B964C4" w:rsidRPr="00764477" w:rsidTr="00A522BC">
        <w:trPr>
          <w:gridBefore w:val="1"/>
          <w:wBefore w:w="672" w:type="dxa"/>
          <w:trHeight w:val="300"/>
          <w:jc w:val="center"/>
        </w:trPr>
        <w:tc>
          <w:tcPr>
            <w:tcW w:w="5080" w:type="dxa"/>
            <w:gridSpan w:val="2"/>
            <w:noWrap/>
            <w:vAlign w:val="center"/>
            <w:hideMark/>
          </w:tcPr>
          <w:p w:rsidR="00B964C4" w:rsidRPr="00764477" w:rsidRDefault="00B964C4" w:rsidP="00B964C4">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Maksymalny pobór mocy</w:t>
            </w:r>
          </w:p>
        </w:tc>
        <w:tc>
          <w:tcPr>
            <w:tcW w:w="4590" w:type="dxa"/>
            <w:gridSpan w:val="2"/>
            <w:noWrap/>
            <w:vAlign w:val="center"/>
            <w:hideMark/>
          </w:tcPr>
          <w:p w:rsidR="00B964C4" w:rsidRPr="00764477" w:rsidRDefault="00B964C4" w:rsidP="00B964C4">
            <w:pPr>
              <w:spacing w:after="0" w:line="240" w:lineRule="auto"/>
              <w:jc w:val="center"/>
              <w:rPr>
                <w:rFonts w:ascii="Times New Roman" w:hAnsi="Times New Roman"/>
                <w:color w:val="000000"/>
                <w:sz w:val="24"/>
                <w:szCs w:val="24"/>
              </w:rPr>
            </w:pPr>
            <w:r w:rsidRPr="00764477">
              <w:rPr>
                <w:rFonts w:ascii="Times New Roman" w:hAnsi="Times New Roman"/>
                <w:color w:val="000000"/>
                <w:sz w:val="24"/>
                <w:szCs w:val="24"/>
              </w:rPr>
              <w:t>450W</w:t>
            </w:r>
          </w:p>
        </w:tc>
      </w:tr>
      <w:tr w:rsidR="00B964C4" w:rsidRPr="00764477" w:rsidTr="00A522BC">
        <w:trPr>
          <w:gridBefore w:val="1"/>
          <w:wBefore w:w="672" w:type="dxa"/>
          <w:trHeight w:val="320"/>
          <w:jc w:val="center"/>
        </w:trPr>
        <w:tc>
          <w:tcPr>
            <w:tcW w:w="5080" w:type="dxa"/>
            <w:gridSpan w:val="2"/>
            <w:noWrap/>
            <w:vAlign w:val="center"/>
            <w:hideMark/>
          </w:tcPr>
          <w:p w:rsidR="00B964C4" w:rsidRPr="00764477" w:rsidRDefault="00B964C4" w:rsidP="00B964C4">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Maksymalny ciężar</w:t>
            </w:r>
          </w:p>
        </w:tc>
        <w:tc>
          <w:tcPr>
            <w:tcW w:w="4590" w:type="dxa"/>
            <w:gridSpan w:val="2"/>
            <w:noWrap/>
            <w:vAlign w:val="center"/>
            <w:hideMark/>
          </w:tcPr>
          <w:p w:rsidR="00B964C4" w:rsidRPr="00764477" w:rsidRDefault="00B964C4" w:rsidP="00B964C4">
            <w:pPr>
              <w:spacing w:after="0" w:line="240" w:lineRule="auto"/>
              <w:jc w:val="center"/>
              <w:rPr>
                <w:rFonts w:ascii="Times New Roman" w:hAnsi="Times New Roman"/>
                <w:color w:val="000000"/>
                <w:sz w:val="24"/>
                <w:szCs w:val="24"/>
              </w:rPr>
            </w:pPr>
            <w:r w:rsidRPr="00764477">
              <w:rPr>
                <w:rFonts w:ascii="Times New Roman" w:hAnsi="Times New Roman"/>
                <w:color w:val="000000"/>
                <w:sz w:val="24"/>
                <w:szCs w:val="24"/>
              </w:rPr>
              <w:t>20kg</w:t>
            </w:r>
          </w:p>
        </w:tc>
      </w:tr>
    </w:tbl>
    <w:p w:rsidR="00B964C4" w:rsidRPr="00764477" w:rsidRDefault="00B964C4" w:rsidP="00B964C4">
      <w:pPr>
        <w:rPr>
          <w:rFonts w:ascii="Times New Roman" w:hAnsi="Times New Roman"/>
          <w:sz w:val="24"/>
          <w:szCs w:val="24"/>
        </w:rPr>
      </w:pPr>
    </w:p>
    <w:p w:rsidR="00FB1E45" w:rsidRPr="00764477" w:rsidRDefault="00B964C4" w:rsidP="00A522BC">
      <w:pPr>
        <w:rPr>
          <w:rFonts w:ascii="Times New Roman" w:hAnsi="Times New Roman"/>
          <w:sz w:val="24"/>
          <w:szCs w:val="24"/>
        </w:rPr>
      </w:pPr>
      <w:r w:rsidRPr="00764477">
        <w:rPr>
          <w:rFonts w:ascii="Times New Roman" w:hAnsi="Times New Roman"/>
          <w:sz w:val="24"/>
          <w:szCs w:val="24"/>
        </w:rPr>
        <w:t>ilość – 4 sztuki</w:t>
      </w:r>
    </w:p>
    <w:p w:rsidR="00D6537C" w:rsidRPr="00764477" w:rsidRDefault="00FB1E45" w:rsidP="00D6537C">
      <w:pPr>
        <w:rPr>
          <w:rFonts w:ascii="Times New Roman" w:hAnsi="Times New Roman"/>
          <w:b/>
          <w:sz w:val="24"/>
          <w:szCs w:val="24"/>
          <w:u w:val="single"/>
        </w:rPr>
      </w:pPr>
      <w:r w:rsidRPr="00764477">
        <w:rPr>
          <w:rFonts w:ascii="Times New Roman" w:hAnsi="Times New Roman"/>
          <w:b/>
          <w:sz w:val="24"/>
          <w:szCs w:val="24"/>
          <w:u w:val="single"/>
        </w:rPr>
        <w:lastRenderedPageBreak/>
        <w:t>3.</w:t>
      </w:r>
      <w:r w:rsidR="00D6537C" w:rsidRPr="00764477">
        <w:rPr>
          <w:rFonts w:ascii="Times New Roman" w:hAnsi="Times New Roman"/>
          <w:b/>
          <w:sz w:val="24"/>
          <w:szCs w:val="24"/>
          <w:u w:val="single"/>
        </w:rPr>
        <w:t xml:space="preserve">XeosStager 80C </w:t>
      </w:r>
      <w:proofErr w:type="spellStart"/>
      <w:r w:rsidR="00D6537C" w:rsidRPr="00764477">
        <w:rPr>
          <w:rFonts w:ascii="Times New Roman" w:hAnsi="Times New Roman"/>
          <w:b/>
          <w:sz w:val="24"/>
          <w:szCs w:val="24"/>
          <w:u w:val="single"/>
        </w:rPr>
        <w:t>Footlight</w:t>
      </w:r>
      <w:proofErr w:type="spellEnd"/>
      <w:r w:rsidR="00D6537C" w:rsidRPr="00764477">
        <w:rPr>
          <w:rFonts w:ascii="Times New Roman" w:hAnsi="Times New Roman"/>
          <w:b/>
          <w:sz w:val="24"/>
          <w:szCs w:val="24"/>
          <w:u w:val="single"/>
        </w:rPr>
        <w:t xml:space="preserve"> lub równoważny o parametrach nie gorszych niż:</w:t>
      </w:r>
    </w:p>
    <w:p w:rsidR="00A522BC" w:rsidRPr="00764477" w:rsidRDefault="00A522BC" w:rsidP="00A522BC">
      <w:pPr>
        <w:rPr>
          <w:rFonts w:ascii="Times New Roman" w:hAnsi="Times New Roman"/>
          <w:b/>
          <w:sz w:val="24"/>
          <w:szCs w:val="24"/>
          <w:u w:val="single"/>
        </w:rPr>
      </w:pPr>
    </w:p>
    <w:tbl>
      <w:tblPr>
        <w:tblpPr w:leftFromText="141" w:rightFromText="141" w:vertAnchor="page" w:horzAnchor="page" w:tblpX="1" w:tblpY="691"/>
        <w:tblW w:w="15356" w:type="dxa"/>
        <w:tblCellMar>
          <w:left w:w="70" w:type="dxa"/>
          <w:right w:w="70" w:type="dxa"/>
        </w:tblCellMar>
        <w:tblLook w:val="04A0"/>
      </w:tblPr>
      <w:tblGrid>
        <w:gridCol w:w="10276"/>
        <w:gridCol w:w="5080"/>
      </w:tblGrid>
      <w:tr w:rsidR="00A522BC" w:rsidRPr="00764477" w:rsidTr="00A522BC">
        <w:trPr>
          <w:trHeight w:val="300"/>
        </w:trPr>
        <w:tc>
          <w:tcPr>
            <w:tcW w:w="10276" w:type="dxa"/>
            <w:noWrap/>
            <w:vAlign w:val="center"/>
            <w:hideMark/>
          </w:tcPr>
          <w:p w:rsidR="00A522BC" w:rsidRPr="00764477" w:rsidRDefault="00A522BC" w:rsidP="00D6537C">
            <w:pPr>
              <w:ind w:left="1276"/>
              <w:rPr>
                <w:rFonts w:ascii="Times New Roman" w:hAnsi="Times New Roman"/>
                <w:b/>
                <w:bCs/>
                <w:color w:val="000000"/>
                <w:sz w:val="24"/>
                <w:szCs w:val="24"/>
              </w:rPr>
            </w:pPr>
          </w:p>
        </w:tc>
        <w:tc>
          <w:tcPr>
            <w:tcW w:w="5080" w:type="dxa"/>
            <w:noWrap/>
            <w:vAlign w:val="center"/>
            <w:hideMark/>
          </w:tcPr>
          <w:p w:rsidR="00A522BC" w:rsidRPr="00764477" w:rsidRDefault="00A522BC" w:rsidP="00A522BC">
            <w:pPr>
              <w:spacing w:after="0" w:line="240" w:lineRule="auto"/>
              <w:jc w:val="center"/>
              <w:rPr>
                <w:rFonts w:ascii="Times New Roman" w:hAnsi="Times New Roman"/>
                <w:b/>
                <w:bCs/>
                <w:sz w:val="24"/>
                <w:szCs w:val="24"/>
              </w:rPr>
            </w:pPr>
          </w:p>
        </w:tc>
      </w:tr>
    </w:tbl>
    <w:tbl>
      <w:tblPr>
        <w:tblW w:w="10160" w:type="dxa"/>
        <w:jc w:val="center"/>
        <w:tblCellMar>
          <w:left w:w="70" w:type="dxa"/>
          <w:right w:w="70" w:type="dxa"/>
        </w:tblCellMar>
        <w:tblLook w:val="04A0"/>
      </w:tblPr>
      <w:tblGrid>
        <w:gridCol w:w="5080"/>
        <w:gridCol w:w="5080"/>
      </w:tblGrid>
      <w:tr w:rsidR="00A522BC" w:rsidRPr="00764477" w:rsidTr="00790369">
        <w:trPr>
          <w:trHeight w:val="300"/>
          <w:jc w:val="center"/>
        </w:trPr>
        <w:tc>
          <w:tcPr>
            <w:tcW w:w="5080" w:type="dxa"/>
            <w:noWrap/>
            <w:vAlign w:val="center"/>
            <w:hideMark/>
          </w:tcPr>
          <w:p w:rsidR="00A522BC" w:rsidRPr="00764477" w:rsidRDefault="00A522BC" w:rsidP="00FB1E45">
            <w:pPr>
              <w:spacing w:after="0" w:line="240" w:lineRule="auto"/>
              <w:jc w:val="center"/>
              <w:rPr>
                <w:rFonts w:ascii="Times New Roman" w:hAnsi="Times New Roman"/>
                <w:b/>
                <w:bCs/>
                <w:color w:val="000000"/>
                <w:sz w:val="24"/>
                <w:szCs w:val="24"/>
              </w:rPr>
            </w:pPr>
            <w:r w:rsidRPr="00764477">
              <w:rPr>
                <w:rFonts w:ascii="Times New Roman" w:hAnsi="Times New Roman"/>
                <w:b/>
                <w:bCs/>
                <w:color w:val="000000"/>
                <w:sz w:val="24"/>
                <w:szCs w:val="24"/>
              </w:rPr>
              <w:t>Parametr urządzenia</w:t>
            </w:r>
          </w:p>
        </w:tc>
        <w:tc>
          <w:tcPr>
            <w:tcW w:w="5080" w:type="dxa"/>
            <w:noWrap/>
            <w:vAlign w:val="center"/>
            <w:hideMark/>
          </w:tcPr>
          <w:p w:rsidR="00A522BC" w:rsidRPr="00764477" w:rsidRDefault="00A522BC" w:rsidP="00FB1E45">
            <w:pPr>
              <w:spacing w:after="0" w:line="240" w:lineRule="auto"/>
              <w:jc w:val="center"/>
              <w:rPr>
                <w:rFonts w:ascii="Times New Roman" w:hAnsi="Times New Roman"/>
                <w:b/>
                <w:bCs/>
                <w:sz w:val="24"/>
                <w:szCs w:val="24"/>
              </w:rPr>
            </w:pPr>
            <w:r w:rsidRPr="00764477">
              <w:rPr>
                <w:rFonts w:ascii="Times New Roman" w:hAnsi="Times New Roman"/>
                <w:b/>
                <w:bCs/>
                <w:sz w:val="24"/>
                <w:szCs w:val="24"/>
              </w:rPr>
              <w:t>Wartość</w:t>
            </w:r>
          </w:p>
        </w:tc>
      </w:tr>
    </w:tbl>
    <w:p w:rsidR="00A522BC" w:rsidRPr="00A522BC" w:rsidRDefault="00A522BC" w:rsidP="00FB1E45">
      <w:pPr>
        <w:spacing w:after="0" w:line="240" w:lineRule="auto"/>
        <w:rPr>
          <w:rFonts w:ascii="Times New Roman" w:hAnsi="Times New Roman"/>
          <w:b/>
          <w:u w:val="single"/>
        </w:rPr>
      </w:pPr>
    </w:p>
    <w:tbl>
      <w:tblPr>
        <w:tblW w:w="10160" w:type="dxa"/>
        <w:jc w:val="center"/>
        <w:tblCellMar>
          <w:left w:w="70" w:type="dxa"/>
          <w:right w:w="70" w:type="dxa"/>
        </w:tblCellMar>
        <w:tblLook w:val="04A0"/>
      </w:tblPr>
      <w:tblGrid>
        <w:gridCol w:w="5080"/>
        <w:gridCol w:w="5080"/>
      </w:tblGrid>
      <w:tr w:rsidR="00A522BC" w:rsidRPr="00764477" w:rsidTr="00790369">
        <w:trPr>
          <w:trHeight w:val="300"/>
          <w:jc w:val="center"/>
        </w:trPr>
        <w:tc>
          <w:tcPr>
            <w:tcW w:w="5080" w:type="dxa"/>
            <w:noWrap/>
            <w:vAlign w:val="center"/>
            <w:hideMark/>
          </w:tcPr>
          <w:p w:rsidR="00A522BC" w:rsidRPr="00764477" w:rsidRDefault="00A522BC" w:rsidP="00790369">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Przeznaczenie</w:t>
            </w:r>
          </w:p>
        </w:tc>
        <w:tc>
          <w:tcPr>
            <w:tcW w:w="5080" w:type="dxa"/>
            <w:noWrap/>
            <w:vAlign w:val="center"/>
            <w:hideMark/>
          </w:tcPr>
          <w:p w:rsidR="00A522BC" w:rsidRPr="00764477" w:rsidRDefault="00A522BC" w:rsidP="00790369">
            <w:pPr>
              <w:spacing w:after="0" w:line="240" w:lineRule="auto"/>
              <w:jc w:val="center"/>
              <w:rPr>
                <w:rFonts w:ascii="Times New Roman" w:hAnsi="Times New Roman"/>
                <w:sz w:val="24"/>
                <w:szCs w:val="24"/>
              </w:rPr>
            </w:pPr>
            <w:r w:rsidRPr="00764477">
              <w:rPr>
                <w:rFonts w:ascii="Times New Roman" w:hAnsi="Times New Roman"/>
                <w:sz w:val="24"/>
                <w:szCs w:val="24"/>
              </w:rPr>
              <w:t>Naświetlacz</w:t>
            </w:r>
          </w:p>
        </w:tc>
      </w:tr>
      <w:tr w:rsidR="00A522BC" w:rsidRPr="00764477" w:rsidTr="00790369">
        <w:trPr>
          <w:trHeight w:val="300"/>
          <w:jc w:val="center"/>
        </w:trPr>
        <w:tc>
          <w:tcPr>
            <w:tcW w:w="5080" w:type="dxa"/>
            <w:noWrap/>
            <w:vAlign w:val="center"/>
            <w:hideMark/>
          </w:tcPr>
          <w:p w:rsidR="00A522BC" w:rsidRPr="00764477" w:rsidRDefault="00A522BC" w:rsidP="00790369">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Typ optyki</w:t>
            </w:r>
          </w:p>
        </w:tc>
        <w:tc>
          <w:tcPr>
            <w:tcW w:w="5080" w:type="dxa"/>
            <w:noWrap/>
            <w:vAlign w:val="center"/>
            <w:hideMark/>
          </w:tcPr>
          <w:p w:rsidR="00A522BC" w:rsidRPr="00764477" w:rsidRDefault="00A522BC" w:rsidP="00790369">
            <w:pPr>
              <w:spacing w:after="0" w:line="240" w:lineRule="auto"/>
              <w:jc w:val="center"/>
              <w:rPr>
                <w:rFonts w:ascii="Times New Roman" w:hAnsi="Times New Roman"/>
                <w:sz w:val="24"/>
                <w:szCs w:val="24"/>
              </w:rPr>
            </w:pPr>
            <w:r w:rsidRPr="00764477">
              <w:rPr>
                <w:rFonts w:ascii="Times New Roman" w:hAnsi="Times New Roman"/>
                <w:sz w:val="24"/>
                <w:szCs w:val="24"/>
              </w:rPr>
              <w:t>Asymetryczna</w:t>
            </w:r>
          </w:p>
        </w:tc>
      </w:tr>
      <w:tr w:rsidR="00A522BC" w:rsidRPr="00764477" w:rsidTr="00790369">
        <w:trPr>
          <w:trHeight w:val="300"/>
          <w:jc w:val="center"/>
        </w:trPr>
        <w:tc>
          <w:tcPr>
            <w:tcW w:w="5080" w:type="dxa"/>
            <w:noWrap/>
            <w:vAlign w:val="center"/>
            <w:hideMark/>
          </w:tcPr>
          <w:p w:rsidR="00A522BC" w:rsidRPr="00764477" w:rsidRDefault="00A522BC" w:rsidP="00790369">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Źródło światła</w:t>
            </w:r>
          </w:p>
        </w:tc>
        <w:tc>
          <w:tcPr>
            <w:tcW w:w="5080" w:type="dxa"/>
            <w:noWrap/>
            <w:vAlign w:val="center"/>
            <w:hideMark/>
          </w:tcPr>
          <w:p w:rsidR="00A522BC" w:rsidRPr="00764477" w:rsidRDefault="00A522BC" w:rsidP="00790369">
            <w:pPr>
              <w:spacing w:after="0" w:line="240" w:lineRule="auto"/>
              <w:jc w:val="center"/>
              <w:rPr>
                <w:rFonts w:ascii="Times New Roman" w:hAnsi="Times New Roman"/>
                <w:sz w:val="24"/>
                <w:szCs w:val="24"/>
              </w:rPr>
            </w:pPr>
            <w:r w:rsidRPr="00764477">
              <w:rPr>
                <w:rFonts w:ascii="Times New Roman" w:hAnsi="Times New Roman"/>
                <w:sz w:val="24"/>
                <w:szCs w:val="24"/>
              </w:rPr>
              <w:t>min 80W RGBW LED</w:t>
            </w:r>
          </w:p>
        </w:tc>
      </w:tr>
      <w:tr w:rsidR="00A522BC" w:rsidRPr="00764477" w:rsidTr="00790369">
        <w:trPr>
          <w:trHeight w:val="300"/>
          <w:jc w:val="center"/>
        </w:trPr>
        <w:tc>
          <w:tcPr>
            <w:tcW w:w="5080" w:type="dxa"/>
            <w:noWrap/>
            <w:vAlign w:val="center"/>
            <w:hideMark/>
          </w:tcPr>
          <w:p w:rsidR="00A522BC" w:rsidRPr="00764477" w:rsidRDefault="00A522BC" w:rsidP="00790369">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Natywna temperatura barwowa</w:t>
            </w:r>
          </w:p>
        </w:tc>
        <w:tc>
          <w:tcPr>
            <w:tcW w:w="5080" w:type="dxa"/>
            <w:noWrap/>
            <w:vAlign w:val="center"/>
            <w:hideMark/>
          </w:tcPr>
          <w:p w:rsidR="00A522BC" w:rsidRPr="00764477" w:rsidRDefault="00A522BC" w:rsidP="00790369">
            <w:pPr>
              <w:spacing w:after="0" w:line="240" w:lineRule="auto"/>
              <w:jc w:val="center"/>
              <w:rPr>
                <w:rFonts w:ascii="Times New Roman" w:hAnsi="Times New Roman"/>
                <w:color w:val="000000"/>
                <w:sz w:val="24"/>
                <w:szCs w:val="24"/>
              </w:rPr>
            </w:pPr>
            <w:r w:rsidRPr="00764477">
              <w:rPr>
                <w:rFonts w:ascii="Times New Roman" w:hAnsi="Times New Roman"/>
                <w:color w:val="000000"/>
                <w:sz w:val="24"/>
                <w:szCs w:val="24"/>
              </w:rPr>
              <w:t>z zakresu 1800K-10 000K</w:t>
            </w:r>
          </w:p>
        </w:tc>
      </w:tr>
      <w:tr w:rsidR="00A522BC" w:rsidRPr="00764477" w:rsidTr="00790369">
        <w:trPr>
          <w:trHeight w:val="988"/>
          <w:jc w:val="center"/>
        </w:trPr>
        <w:tc>
          <w:tcPr>
            <w:tcW w:w="5080" w:type="dxa"/>
            <w:vAlign w:val="center"/>
            <w:hideMark/>
          </w:tcPr>
          <w:p w:rsidR="00A522BC" w:rsidRPr="00764477" w:rsidRDefault="00A522BC" w:rsidP="00790369">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 xml:space="preserve">Minimalny </w:t>
            </w:r>
            <w:proofErr w:type="spellStart"/>
            <w:r w:rsidRPr="00764477">
              <w:rPr>
                <w:rFonts w:ascii="Times New Roman" w:hAnsi="Times New Roman"/>
                <w:color w:val="000000"/>
                <w:sz w:val="24"/>
                <w:szCs w:val="24"/>
              </w:rPr>
              <w:t>skaźnik</w:t>
            </w:r>
            <w:proofErr w:type="spellEnd"/>
            <w:r w:rsidRPr="00764477">
              <w:rPr>
                <w:rFonts w:ascii="Times New Roman" w:hAnsi="Times New Roman"/>
                <w:color w:val="000000"/>
                <w:sz w:val="24"/>
                <w:szCs w:val="24"/>
              </w:rPr>
              <w:t xml:space="preserve"> oddawania barw z uwzględnieniem możliwości użycia filtru podnoszącego CRI będącego na </w:t>
            </w:r>
            <w:proofErr w:type="spellStart"/>
            <w:r w:rsidRPr="00764477">
              <w:rPr>
                <w:rFonts w:ascii="Times New Roman" w:hAnsi="Times New Roman"/>
                <w:color w:val="000000"/>
                <w:sz w:val="24"/>
                <w:szCs w:val="24"/>
              </w:rPr>
              <w:t>wyposarzeniu</w:t>
            </w:r>
            <w:proofErr w:type="spellEnd"/>
            <w:r w:rsidRPr="00764477">
              <w:rPr>
                <w:rFonts w:ascii="Times New Roman" w:hAnsi="Times New Roman"/>
                <w:color w:val="000000"/>
                <w:sz w:val="24"/>
                <w:szCs w:val="24"/>
              </w:rPr>
              <w:t xml:space="preserve"> urządzenia</w:t>
            </w:r>
          </w:p>
        </w:tc>
        <w:tc>
          <w:tcPr>
            <w:tcW w:w="5080" w:type="dxa"/>
            <w:vAlign w:val="center"/>
            <w:hideMark/>
          </w:tcPr>
          <w:p w:rsidR="00A522BC" w:rsidRPr="00764477" w:rsidRDefault="00A522BC" w:rsidP="00790369">
            <w:pPr>
              <w:spacing w:after="0" w:line="240" w:lineRule="auto"/>
              <w:jc w:val="center"/>
              <w:rPr>
                <w:rFonts w:ascii="Times New Roman" w:hAnsi="Times New Roman"/>
                <w:color w:val="000000"/>
                <w:sz w:val="24"/>
                <w:szCs w:val="24"/>
              </w:rPr>
            </w:pPr>
            <w:r w:rsidRPr="00764477">
              <w:rPr>
                <w:rFonts w:ascii="Times New Roman" w:hAnsi="Times New Roman"/>
                <w:color w:val="000000"/>
                <w:sz w:val="24"/>
                <w:szCs w:val="24"/>
              </w:rPr>
              <w:t>min 90</w:t>
            </w:r>
          </w:p>
        </w:tc>
      </w:tr>
      <w:tr w:rsidR="00A522BC" w:rsidRPr="00764477" w:rsidTr="00790369">
        <w:trPr>
          <w:trHeight w:val="300"/>
          <w:jc w:val="center"/>
        </w:trPr>
        <w:tc>
          <w:tcPr>
            <w:tcW w:w="5080" w:type="dxa"/>
            <w:noWrap/>
            <w:vAlign w:val="center"/>
            <w:hideMark/>
          </w:tcPr>
          <w:p w:rsidR="00A522BC" w:rsidRPr="00764477" w:rsidRDefault="00A522BC" w:rsidP="00790369">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Minimalny strumień świetlny oprawy</w:t>
            </w:r>
          </w:p>
        </w:tc>
        <w:tc>
          <w:tcPr>
            <w:tcW w:w="5080" w:type="dxa"/>
            <w:noWrap/>
            <w:vAlign w:val="center"/>
            <w:hideMark/>
          </w:tcPr>
          <w:p w:rsidR="00A522BC" w:rsidRPr="00764477" w:rsidRDefault="00A522BC" w:rsidP="00790369">
            <w:pPr>
              <w:spacing w:after="0" w:line="240" w:lineRule="auto"/>
              <w:jc w:val="center"/>
              <w:rPr>
                <w:rFonts w:ascii="Times New Roman" w:hAnsi="Times New Roman"/>
                <w:color w:val="000000"/>
                <w:sz w:val="24"/>
                <w:szCs w:val="24"/>
              </w:rPr>
            </w:pPr>
            <w:r w:rsidRPr="00764477">
              <w:rPr>
                <w:rFonts w:ascii="Times New Roman" w:hAnsi="Times New Roman"/>
                <w:color w:val="000000"/>
                <w:sz w:val="24"/>
                <w:szCs w:val="24"/>
              </w:rPr>
              <w:t>min 2150lm</w:t>
            </w:r>
          </w:p>
        </w:tc>
      </w:tr>
      <w:tr w:rsidR="00A522BC" w:rsidRPr="00764477" w:rsidTr="00790369">
        <w:trPr>
          <w:trHeight w:val="300"/>
          <w:jc w:val="center"/>
        </w:trPr>
        <w:tc>
          <w:tcPr>
            <w:tcW w:w="5080" w:type="dxa"/>
            <w:noWrap/>
            <w:vAlign w:val="center"/>
            <w:hideMark/>
          </w:tcPr>
          <w:p w:rsidR="00A522BC" w:rsidRPr="00764477" w:rsidRDefault="00A522BC" w:rsidP="00790369">
            <w:pPr>
              <w:spacing w:after="0" w:line="240" w:lineRule="auto"/>
              <w:rPr>
                <w:rFonts w:ascii="Times New Roman" w:hAnsi="Times New Roman"/>
                <w:color w:val="000000"/>
                <w:sz w:val="24"/>
                <w:szCs w:val="24"/>
              </w:rPr>
            </w:pPr>
            <w:proofErr w:type="spellStart"/>
            <w:r w:rsidRPr="00764477">
              <w:rPr>
                <w:rFonts w:ascii="Times New Roman" w:hAnsi="Times New Roman"/>
                <w:color w:val="000000"/>
                <w:sz w:val="24"/>
                <w:szCs w:val="24"/>
              </w:rPr>
              <w:t>Dimmer</w:t>
            </w:r>
            <w:proofErr w:type="spellEnd"/>
          </w:p>
        </w:tc>
        <w:tc>
          <w:tcPr>
            <w:tcW w:w="5080" w:type="dxa"/>
            <w:noWrap/>
            <w:vAlign w:val="center"/>
            <w:hideMark/>
          </w:tcPr>
          <w:p w:rsidR="00A522BC" w:rsidRPr="00764477" w:rsidRDefault="00A522BC" w:rsidP="00790369">
            <w:pPr>
              <w:spacing w:after="0" w:line="240" w:lineRule="auto"/>
              <w:jc w:val="center"/>
              <w:rPr>
                <w:rFonts w:ascii="Times New Roman" w:hAnsi="Times New Roman"/>
                <w:sz w:val="24"/>
                <w:szCs w:val="24"/>
              </w:rPr>
            </w:pPr>
            <w:r w:rsidRPr="00764477">
              <w:rPr>
                <w:rFonts w:ascii="Times New Roman" w:hAnsi="Times New Roman"/>
                <w:sz w:val="24"/>
                <w:szCs w:val="24"/>
              </w:rPr>
              <w:t>16 bit</w:t>
            </w:r>
          </w:p>
        </w:tc>
      </w:tr>
      <w:tr w:rsidR="00A522BC" w:rsidRPr="00764477" w:rsidTr="00790369">
        <w:trPr>
          <w:trHeight w:val="300"/>
          <w:jc w:val="center"/>
        </w:trPr>
        <w:tc>
          <w:tcPr>
            <w:tcW w:w="5080" w:type="dxa"/>
            <w:noWrap/>
            <w:vAlign w:val="center"/>
            <w:hideMark/>
          </w:tcPr>
          <w:p w:rsidR="00A522BC" w:rsidRPr="00764477" w:rsidRDefault="00A522BC" w:rsidP="00790369">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System mieszania kolorów</w:t>
            </w:r>
          </w:p>
        </w:tc>
        <w:tc>
          <w:tcPr>
            <w:tcW w:w="5080" w:type="dxa"/>
            <w:noWrap/>
            <w:vAlign w:val="center"/>
            <w:hideMark/>
          </w:tcPr>
          <w:p w:rsidR="00A522BC" w:rsidRPr="00764477" w:rsidRDefault="00A522BC" w:rsidP="00790369">
            <w:pPr>
              <w:spacing w:after="0" w:line="240" w:lineRule="auto"/>
              <w:jc w:val="center"/>
              <w:rPr>
                <w:rFonts w:ascii="Times New Roman" w:hAnsi="Times New Roman"/>
                <w:color w:val="000000"/>
                <w:sz w:val="24"/>
                <w:szCs w:val="24"/>
              </w:rPr>
            </w:pPr>
            <w:r w:rsidRPr="00764477">
              <w:rPr>
                <w:rFonts w:ascii="Times New Roman" w:hAnsi="Times New Roman"/>
                <w:color w:val="000000"/>
                <w:sz w:val="24"/>
                <w:szCs w:val="24"/>
              </w:rPr>
              <w:t>CMY</w:t>
            </w:r>
          </w:p>
        </w:tc>
      </w:tr>
      <w:tr w:rsidR="00A522BC" w:rsidRPr="00764477" w:rsidTr="00790369">
        <w:trPr>
          <w:trHeight w:val="300"/>
          <w:jc w:val="center"/>
        </w:trPr>
        <w:tc>
          <w:tcPr>
            <w:tcW w:w="5080" w:type="dxa"/>
            <w:noWrap/>
            <w:vAlign w:val="center"/>
            <w:hideMark/>
          </w:tcPr>
          <w:p w:rsidR="00A522BC" w:rsidRPr="00764477" w:rsidRDefault="00A522BC" w:rsidP="00790369">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Stroboskop</w:t>
            </w:r>
          </w:p>
        </w:tc>
        <w:tc>
          <w:tcPr>
            <w:tcW w:w="5080" w:type="dxa"/>
            <w:noWrap/>
            <w:vAlign w:val="center"/>
            <w:hideMark/>
          </w:tcPr>
          <w:p w:rsidR="00A522BC" w:rsidRPr="00764477" w:rsidRDefault="00A522BC" w:rsidP="00790369">
            <w:pPr>
              <w:spacing w:after="0" w:line="240" w:lineRule="auto"/>
              <w:jc w:val="center"/>
              <w:rPr>
                <w:rFonts w:ascii="Times New Roman" w:hAnsi="Times New Roman"/>
                <w:color w:val="000000"/>
                <w:sz w:val="24"/>
                <w:szCs w:val="24"/>
              </w:rPr>
            </w:pPr>
            <w:r w:rsidRPr="00764477">
              <w:rPr>
                <w:rFonts w:ascii="Times New Roman" w:hAnsi="Times New Roman"/>
                <w:color w:val="000000"/>
                <w:sz w:val="24"/>
                <w:szCs w:val="24"/>
              </w:rPr>
              <w:t>tak</w:t>
            </w:r>
          </w:p>
        </w:tc>
      </w:tr>
      <w:tr w:rsidR="00A522BC" w:rsidRPr="00764477" w:rsidTr="00790369">
        <w:trPr>
          <w:trHeight w:val="300"/>
          <w:jc w:val="center"/>
        </w:trPr>
        <w:tc>
          <w:tcPr>
            <w:tcW w:w="5080" w:type="dxa"/>
            <w:noWrap/>
            <w:vAlign w:val="center"/>
            <w:hideMark/>
          </w:tcPr>
          <w:p w:rsidR="00A522BC" w:rsidRPr="00764477" w:rsidRDefault="00A522BC" w:rsidP="00790369">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 xml:space="preserve">Minimalny poziom </w:t>
            </w:r>
            <w:proofErr w:type="spellStart"/>
            <w:r w:rsidRPr="00764477">
              <w:rPr>
                <w:rFonts w:ascii="Times New Roman" w:hAnsi="Times New Roman"/>
                <w:color w:val="000000"/>
                <w:sz w:val="24"/>
                <w:szCs w:val="24"/>
              </w:rPr>
              <w:t>ochrony</w:t>
            </w:r>
            <w:proofErr w:type="spellEnd"/>
          </w:p>
        </w:tc>
        <w:tc>
          <w:tcPr>
            <w:tcW w:w="5080" w:type="dxa"/>
            <w:noWrap/>
            <w:vAlign w:val="center"/>
            <w:hideMark/>
          </w:tcPr>
          <w:p w:rsidR="00A522BC" w:rsidRPr="00764477" w:rsidRDefault="00A522BC" w:rsidP="00790369">
            <w:pPr>
              <w:spacing w:after="0" w:line="240" w:lineRule="auto"/>
              <w:jc w:val="center"/>
              <w:rPr>
                <w:rFonts w:ascii="Times New Roman" w:hAnsi="Times New Roman"/>
                <w:sz w:val="24"/>
                <w:szCs w:val="24"/>
              </w:rPr>
            </w:pPr>
            <w:r w:rsidRPr="00764477">
              <w:rPr>
                <w:rFonts w:ascii="Times New Roman" w:hAnsi="Times New Roman"/>
                <w:sz w:val="24"/>
                <w:szCs w:val="24"/>
              </w:rPr>
              <w:t>IP 65</w:t>
            </w:r>
          </w:p>
        </w:tc>
      </w:tr>
      <w:tr w:rsidR="00A522BC" w:rsidRPr="00764477" w:rsidTr="00790369">
        <w:trPr>
          <w:trHeight w:val="300"/>
          <w:jc w:val="center"/>
        </w:trPr>
        <w:tc>
          <w:tcPr>
            <w:tcW w:w="5080" w:type="dxa"/>
            <w:noWrap/>
            <w:vAlign w:val="center"/>
            <w:hideMark/>
          </w:tcPr>
          <w:p w:rsidR="00A522BC" w:rsidRPr="00764477" w:rsidRDefault="00A522BC" w:rsidP="00790369">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Maksymalny pobór mocy</w:t>
            </w:r>
          </w:p>
        </w:tc>
        <w:tc>
          <w:tcPr>
            <w:tcW w:w="5080" w:type="dxa"/>
            <w:noWrap/>
            <w:vAlign w:val="center"/>
            <w:hideMark/>
          </w:tcPr>
          <w:p w:rsidR="00A522BC" w:rsidRPr="00764477" w:rsidRDefault="00A522BC" w:rsidP="00790369">
            <w:pPr>
              <w:spacing w:after="0" w:line="240" w:lineRule="auto"/>
              <w:jc w:val="center"/>
              <w:rPr>
                <w:rFonts w:ascii="Times New Roman" w:hAnsi="Times New Roman"/>
                <w:color w:val="000000"/>
                <w:sz w:val="24"/>
                <w:szCs w:val="24"/>
              </w:rPr>
            </w:pPr>
            <w:r w:rsidRPr="00764477">
              <w:rPr>
                <w:rFonts w:ascii="Times New Roman" w:hAnsi="Times New Roman"/>
                <w:color w:val="000000"/>
                <w:sz w:val="24"/>
                <w:szCs w:val="24"/>
              </w:rPr>
              <w:t>80W</w:t>
            </w:r>
          </w:p>
        </w:tc>
      </w:tr>
      <w:tr w:rsidR="00A522BC" w:rsidRPr="00764477" w:rsidTr="00790369">
        <w:trPr>
          <w:trHeight w:val="320"/>
          <w:jc w:val="center"/>
        </w:trPr>
        <w:tc>
          <w:tcPr>
            <w:tcW w:w="5080" w:type="dxa"/>
            <w:noWrap/>
            <w:vAlign w:val="center"/>
            <w:hideMark/>
          </w:tcPr>
          <w:p w:rsidR="00A522BC" w:rsidRPr="00764477" w:rsidRDefault="00A522BC" w:rsidP="00790369">
            <w:pPr>
              <w:spacing w:after="0" w:line="240" w:lineRule="auto"/>
              <w:rPr>
                <w:rFonts w:ascii="Times New Roman" w:hAnsi="Times New Roman"/>
                <w:color w:val="000000"/>
                <w:sz w:val="24"/>
                <w:szCs w:val="24"/>
              </w:rPr>
            </w:pPr>
            <w:r w:rsidRPr="00764477">
              <w:rPr>
                <w:rFonts w:ascii="Times New Roman" w:hAnsi="Times New Roman"/>
                <w:color w:val="000000"/>
                <w:sz w:val="24"/>
                <w:szCs w:val="24"/>
              </w:rPr>
              <w:t>Maksymalny ciężar</w:t>
            </w:r>
          </w:p>
        </w:tc>
        <w:tc>
          <w:tcPr>
            <w:tcW w:w="5080" w:type="dxa"/>
            <w:noWrap/>
            <w:vAlign w:val="center"/>
            <w:hideMark/>
          </w:tcPr>
          <w:p w:rsidR="00A522BC" w:rsidRPr="00764477" w:rsidRDefault="00A522BC" w:rsidP="00790369">
            <w:pPr>
              <w:spacing w:after="0" w:line="240" w:lineRule="auto"/>
              <w:jc w:val="center"/>
              <w:rPr>
                <w:rFonts w:ascii="Times New Roman" w:hAnsi="Times New Roman"/>
                <w:color w:val="000000"/>
                <w:sz w:val="24"/>
                <w:szCs w:val="24"/>
              </w:rPr>
            </w:pPr>
            <w:r w:rsidRPr="00764477">
              <w:rPr>
                <w:rFonts w:ascii="Times New Roman" w:hAnsi="Times New Roman"/>
                <w:color w:val="000000"/>
                <w:sz w:val="24"/>
                <w:szCs w:val="24"/>
              </w:rPr>
              <w:t>7kg</w:t>
            </w:r>
          </w:p>
        </w:tc>
      </w:tr>
    </w:tbl>
    <w:p w:rsidR="00A522BC" w:rsidRDefault="00A522BC" w:rsidP="00A522BC">
      <w:pPr>
        <w:rPr>
          <w:rFonts w:ascii="Times New Roman" w:hAnsi="Times New Roman"/>
        </w:rPr>
      </w:pPr>
    </w:p>
    <w:p w:rsidR="00B964C4" w:rsidRDefault="00A522BC" w:rsidP="009A03DF">
      <w:pPr>
        <w:spacing w:after="0" w:line="240" w:lineRule="auto"/>
        <w:rPr>
          <w:rFonts w:ascii="Times New Roman" w:hAnsi="Times New Roman"/>
        </w:rPr>
      </w:pPr>
      <w:r>
        <w:rPr>
          <w:rFonts w:ascii="Times New Roman" w:hAnsi="Times New Roman"/>
        </w:rPr>
        <w:t>ilość – 6 sztuk</w:t>
      </w:r>
    </w:p>
    <w:p w:rsidR="009A03DF" w:rsidRPr="00A522BC" w:rsidRDefault="009A03DF" w:rsidP="009A03DF">
      <w:pPr>
        <w:spacing w:after="0" w:line="240" w:lineRule="auto"/>
        <w:rPr>
          <w:rFonts w:ascii="Times New Roman" w:hAnsi="Times New Roman"/>
        </w:rPr>
      </w:pPr>
    </w:p>
    <w:p w:rsidR="00FB1E45" w:rsidRDefault="00FB1E45" w:rsidP="00A522BC">
      <w:pPr>
        <w:spacing w:after="0" w:line="240" w:lineRule="auto"/>
        <w:jc w:val="center"/>
        <w:rPr>
          <w:rFonts w:ascii="Times New Roman" w:hAnsi="Times New Roman"/>
          <w:b/>
          <w:bCs/>
          <w:color w:val="000000"/>
          <w:sz w:val="24"/>
          <w:szCs w:val="24"/>
        </w:rPr>
      </w:pPr>
    </w:p>
    <w:p w:rsidR="00764477" w:rsidRPr="00764477" w:rsidRDefault="00764477" w:rsidP="00764477">
      <w:pPr>
        <w:spacing w:after="0" w:line="360" w:lineRule="auto"/>
        <w:rPr>
          <w:rFonts w:ascii="Times New Roman" w:hAnsi="Times New Roman"/>
          <w:b/>
          <w:bCs/>
          <w:color w:val="000000" w:themeColor="text1"/>
          <w:sz w:val="24"/>
          <w:szCs w:val="24"/>
          <w:u w:val="single"/>
        </w:rPr>
      </w:pPr>
      <w:r w:rsidRPr="00764477">
        <w:rPr>
          <w:rFonts w:ascii="Times New Roman" w:hAnsi="Times New Roman"/>
          <w:b/>
          <w:sz w:val="24"/>
          <w:szCs w:val="24"/>
          <w:u w:val="single"/>
        </w:rPr>
        <w:t xml:space="preserve">4.Głowa ruchoma </w:t>
      </w:r>
      <w:proofErr w:type="spellStart"/>
      <w:r w:rsidRPr="00764477">
        <w:rPr>
          <w:rFonts w:ascii="Times New Roman" w:hAnsi="Times New Roman"/>
          <w:b/>
          <w:sz w:val="24"/>
          <w:szCs w:val="24"/>
          <w:u w:val="single"/>
        </w:rPr>
        <w:t>Beam</w:t>
      </w:r>
      <w:proofErr w:type="spellEnd"/>
      <w:r w:rsidRPr="00764477">
        <w:rPr>
          <w:rFonts w:ascii="Times New Roman" w:hAnsi="Times New Roman"/>
          <w:b/>
          <w:sz w:val="24"/>
          <w:szCs w:val="24"/>
          <w:u w:val="single"/>
        </w:rPr>
        <w:t xml:space="preserve"> 7R </w:t>
      </w:r>
    </w:p>
    <w:p w:rsidR="00764477" w:rsidRDefault="00764477" w:rsidP="00764477">
      <w:pPr>
        <w:pStyle w:val="Akapitzlist"/>
        <w:spacing w:after="0" w:line="360" w:lineRule="auto"/>
        <w:ind w:left="0"/>
        <w:rPr>
          <w:rFonts w:ascii="Times New Roman" w:hAnsi="Times New Roman"/>
          <w:sz w:val="24"/>
          <w:szCs w:val="24"/>
        </w:rPr>
      </w:pPr>
    </w:p>
    <w:p w:rsidR="00764477" w:rsidRPr="00FB1E45" w:rsidRDefault="00764477" w:rsidP="00764477">
      <w:pPr>
        <w:pStyle w:val="Akapitzlist"/>
        <w:spacing w:after="0" w:line="360" w:lineRule="auto"/>
        <w:ind w:left="0"/>
        <w:rPr>
          <w:rFonts w:ascii="Times New Roman" w:hAnsi="Times New Roman"/>
          <w:bCs/>
          <w:color w:val="000000" w:themeColor="text1"/>
          <w:sz w:val="24"/>
          <w:szCs w:val="24"/>
        </w:rPr>
      </w:pPr>
      <w:r>
        <w:rPr>
          <w:rFonts w:ascii="Times New Roman" w:hAnsi="Times New Roman"/>
          <w:sz w:val="24"/>
          <w:szCs w:val="24"/>
        </w:rPr>
        <w:t>i</w:t>
      </w:r>
      <w:r w:rsidRPr="00FB1E45">
        <w:rPr>
          <w:rFonts w:ascii="Times New Roman" w:hAnsi="Times New Roman"/>
          <w:sz w:val="24"/>
          <w:szCs w:val="24"/>
        </w:rPr>
        <w:t xml:space="preserve">lość – </w:t>
      </w:r>
      <w:r w:rsidRPr="00FB1E45">
        <w:rPr>
          <w:rFonts w:ascii="Times New Roman" w:hAnsi="Times New Roman"/>
          <w:bCs/>
          <w:color w:val="000000" w:themeColor="text1"/>
          <w:sz w:val="24"/>
          <w:szCs w:val="24"/>
        </w:rPr>
        <w:t>4 szt.</w:t>
      </w:r>
    </w:p>
    <w:p w:rsidR="00FB1E45" w:rsidRDefault="00FB1E45" w:rsidP="00764477">
      <w:pPr>
        <w:spacing w:after="0" w:line="240" w:lineRule="auto"/>
        <w:rPr>
          <w:rFonts w:ascii="Times New Roman" w:hAnsi="Times New Roman"/>
          <w:b/>
          <w:bCs/>
          <w:color w:val="000000"/>
          <w:sz w:val="24"/>
          <w:szCs w:val="24"/>
        </w:rPr>
      </w:pPr>
    </w:p>
    <w:p w:rsidR="004F5A58" w:rsidRDefault="004F5A58" w:rsidP="00A522BC">
      <w:pPr>
        <w:spacing w:after="0" w:line="240" w:lineRule="auto"/>
        <w:jc w:val="center"/>
        <w:rPr>
          <w:rFonts w:ascii="Times New Roman" w:hAnsi="Times New Roman"/>
          <w:b/>
          <w:bCs/>
          <w:color w:val="000000"/>
          <w:sz w:val="24"/>
          <w:szCs w:val="24"/>
        </w:rPr>
      </w:pPr>
      <w:r w:rsidRPr="004C4603">
        <w:rPr>
          <w:rFonts w:ascii="Times New Roman" w:hAnsi="Times New Roman"/>
          <w:b/>
          <w:bCs/>
          <w:color w:val="000000"/>
          <w:sz w:val="24"/>
          <w:szCs w:val="24"/>
        </w:rPr>
        <w:t xml:space="preserve">§ 2. Termin </w:t>
      </w:r>
      <w:r w:rsidR="009A03DF">
        <w:rPr>
          <w:rFonts w:ascii="Times New Roman" w:hAnsi="Times New Roman"/>
          <w:b/>
          <w:bCs/>
          <w:color w:val="000000"/>
          <w:sz w:val="24"/>
          <w:szCs w:val="24"/>
        </w:rPr>
        <w:t>Zamówienia</w:t>
      </w:r>
    </w:p>
    <w:p w:rsidR="009A03DF" w:rsidRPr="004C4603" w:rsidRDefault="009A03DF" w:rsidP="00A522BC">
      <w:pPr>
        <w:spacing w:after="0" w:line="240" w:lineRule="auto"/>
        <w:jc w:val="center"/>
        <w:rPr>
          <w:rFonts w:ascii="Times New Roman" w:hAnsi="Times New Roman"/>
          <w:b/>
          <w:bCs/>
          <w:color w:val="000000"/>
          <w:sz w:val="24"/>
          <w:szCs w:val="24"/>
        </w:rPr>
      </w:pPr>
    </w:p>
    <w:p w:rsidR="004F5A58" w:rsidRPr="004C4603" w:rsidRDefault="004F5A58" w:rsidP="004F5A58">
      <w:pPr>
        <w:spacing w:after="0" w:line="240" w:lineRule="auto"/>
        <w:jc w:val="both"/>
        <w:rPr>
          <w:rFonts w:ascii="Times New Roman" w:hAnsi="Times New Roman"/>
          <w:b/>
          <w:color w:val="000000" w:themeColor="text1"/>
          <w:sz w:val="24"/>
          <w:szCs w:val="24"/>
        </w:rPr>
      </w:pPr>
      <w:r w:rsidRPr="004C4603">
        <w:rPr>
          <w:rFonts w:ascii="Times New Roman" w:hAnsi="Times New Roman"/>
          <w:color w:val="000000"/>
          <w:sz w:val="24"/>
          <w:szCs w:val="24"/>
        </w:rPr>
        <w:t xml:space="preserve">Wykonawca zobowiązuje się do dostawy przedmiotu </w:t>
      </w:r>
      <w:proofErr w:type="spellStart"/>
      <w:r w:rsidRPr="004C4603">
        <w:rPr>
          <w:rFonts w:ascii="Times New Roman" w:hAnsi="Times New Roman"/>
          <w:color w:val="000000"/>
          <w:sz w:val="24"/>
          <w:szCs w:val="24"/>
        </w:rPr>
        <w:t>zamówienia</w:t>
      </w:r>
      <w:proofErr w:type="spellEnd"/>
      <w:r w:rsidRPr="004C4603">
        <w:rPr>
          <w:rFonts w:ascii="Times New Roman" w:hAnsi="Times New Roman"/>
          <w:color w:val="000000"/>
          <w:sz w:val="24"/>
          <w:szCs w:val="24"/>
        </w:rPr>
        <w:t xml:space="preserve"> </w:t>
      </w:r>
      <w:r w:rsidRPr="00730456">
        <w:rPr>
          <w:rFonts w:ascii="Times New Roman" w:hAnsi="Times New Roman"/>
          <w:b/>
          <w:color w:val="000000"/>
          <w:sz w:val="24"/>
          <w:szCs w:val="24"/>
        </w:rPr>
        <w:t>do</w:t>
      </w:r>
      <w:r w:rsidRPr="004C4603">
        <w:rPr>
          <w:rFonts w:ascii="Times New Roman" w:hAnsi="Times New Roman"/>
          <w:color w:val="000000"/>
          <w:sz w:val="24"/>
          <w:szCs w:val="24"/>
        </w:rPr>
        <w:t xml:space="preserve"> </w:t>
      </w:r>
      <w:r w:rsidR="00CE4C6D">
        <w:rPr>
          <w:rFonts w:ascii="Times New Roman" w:hAnsi="Times New Roman"/>
          <w:b/>
          <w:color w:val="000000" w:themeColor="text1"/>
          <w:sz w:val="24"/>
          <w:szCs w:val="24"/>
        </w:rPr>
        <w:t xml:space="preserve">końca grudnia </w:t>
      </w:r>
      <w:r w:rsidRPr="004C4603">
        <w:rPr>
          <w:rFonts w:ascii="Times New Roman" w:hAnsi="Times New Roman"/>
          <w:b/>
          <w:color w:val="000000" w:themeColor="text1"/>
          <w:sz w:val="24"/>
          <w:szCs w:val="24"/>
        </w:rPr>
        <w:t>202</w:t>
      </w:r>
      <w:r w:rsidR="00E246E6">
        <w:rPr>
          <w:rFonts w:ascii="Times New Roman" w:hAnsi="Times New Roman"/>
          <w:b/>
          <w:color w:val="000000" w:themeColor="text1"/>
          <w:sz w:val="24"/>
          <w:szCs w:val="24"/>
        </w:rPr>
        <w:t>5</w:t>
      </w:r>
      <w:r w:rsidRPr="004C4603">
        <w:rPr>
          <w:rFonts w:ascii="Times New Roman" w:hAnsi="Times New Roman"/>
          <w:b/>
          <w:color w:val="000000" w:themeColor="text1"/>
          <w:sz w:val="24"/>
          <w:szCs w:val="24"/>
        </w:rPr>
        <w:t xml:space="preserve"> r.</w:t>
      </w:r>
    </w:p>
    <w:p w:rsidR="004F5A58" w:rsidRPr="004C4603" w:rsidRDefault="004F5A58" w:rsidP="004F5A58">
      <w:pPr>
        <w:spacing w:after="0" w:line="240" w:lineRule="auto"/>
        <w:jc w:val="both"/>
        <w:rPr>
          <w:rFonts w:ascii="Times New Roman" w:hAnsi="Times New Roman"/>
          <w:color w:val="000000" w:themeColor="text1"/>
          <w:sz w:val="24"/>
          <w:szCs w:val="24"/>
        </w:rPr>
      </w:pPr>
      <w:r w:rsidRPr="004C4603">
        <w:rPr>
          <w:rFonts w:ascii="Times New Roman" w:hAnsi="Times New Roman"/>
          <w:color w:val="000000" w:themeColor="text1"/>
          <w:sz w:val="24"/>
          <w:szCs w:val="24"/>
        </w:rPr>
        <w:t xml:space="preserve">Koszty dostawy przedmiotu umowy pokrywa </w:t>
      </w:r>
      <w:r w:rsidRPr="004C4603">
        <w:rPr>
          <w:rFonts w:ascii="Times New Roman" w:hAnsi="Times New Roman"/>
          <w:sz w:val="24"/>
          <w:szCs w:val="24"/>
        </w:rPr>
        <w:t>Wykonawc</w:t>
      </w:r>
      <w:r w:rsidR="005B4CF9">
        <w:rPr>
          <w:rFonts w:ascii="Times New Roman" w:hAnsi="Times New Roman"/>
          <w:sz w:val="24"/>
          <w:szCs w:val="24"/>
        </w:rPr>
        <w:t>a</w:t>
      </w:r>
      <w:r w:rsidRPr="004C4603">
        <w:rPr>
          <w:rFonts w:ascii="Times New Roman" w:hAnsi="Times New Roman"/>
          <w:color w:val="000000" w:themeColor="text1"/>
          <w:sz w:val="24"/>
          <w:szCs w:val="24"/>
        </w:rPr>
        <w:t>.</w:t>
      </w:r>
    </w:p>
    <w:p w:rsidR="004F5A58" w:rsidRPr="004C4603" w:rsidRDefault="004F5A58" w:rsidP="004F5A58">
      <w:pPr>
        <w:spacing w:after="0" w:line="240" w:lineRule="auto"/>
        <w:jc w:val="both"/>
        <w:rPr>
          <w:rFonts w:ascii="Times New Roman" w:hAnsi="Times New Roman"/>
          <w:sz w:val="24"/>
          <w:szCs w:val="24"/>
        </w:rPr>
      </w:pPr>
      <w:r w:rsidRPr="004C4603">
        <w:rPr>
          <w:rFonts w:ascii="Times New Roman" w:hAnsi="Times New Roman"/>
          <w:sz w:val="24"/>
          <w:szCs w:val="24"/>
        </w:rPr>
        <w:t xml:space="preserve">Wykonawca oświadcza, że przedmiot </w:t>
      </w:r>
      <w:proofErr w:type="spellStart"/>
      <w:r w:rsidRPr="004C4603">
        <w:rPr>
          <w:rFonts w:ascii="Times New Roman" w:hAnsi="Times New Roman"/>
          <w:sz w:val="24"/>
          <w:szCs w:val="24"/>
        </w:rPr>
        <w:t>zamó</w:t>
      </w:r>
      <w:r w:rsidR="005B4CF9">
        <w:rPr>
          <w:rFonts w:ascii="Times New Roman" w:hAnsi="Times New Roman"/>
          <w:sz w:val="24"/>
          <w:szCs w:val="24"/>
        </w:rPr>
        <w:t>wienia</w:t>
      </w:r>
      <w:proofErr w:type="spellEnd"/>
      <w:r w:rsidR="005B4CF9">
        <w:rPr>
          <w:rFonts w:ascii="Times New Roman" w:hAnsi="Times New Roman"/>
          <w:sz w:val="24"/>
          <w:szCs w:val="24"/>
        </w:rPr>
        <w:t xml:space="preserve"> jest nowy, wolny od wad.</w:t>
      </w:r>
    </w:p>
    <w:p w:rsidR="00ED28EF" w:rsidRPr="004C4603" w:rsidRDefault="00ED28EF" w:rsidP="00ED28EF">
      <w:pPr>
        <w:tabs>
          <w:tab w:val="left" w:pos="5812"/>
        </w:tabs>
        <w:spacing w:after="0" w:line="240" w:lineRule="auto"/>
        <w:ind w:left="357" w:hanging="73"/>
        <w:jc w:val="both"/>
        <w:rPr>
          <w:rFonts w:ascii="Times New Roman" w:hAnsi="Times New Roman"/>
          <w:sz w:val="24"/>
          <w:szCs w:val="24"/>
        </w:rPr>
      </w:pPr>
    </w:p>
    <w:p w:rsidR="00B13BE6" w:rsidRDefault="00FC59A4" w:rsidP="005B4CF9">
      <w:pPr>
        <w:spacing w:after="0" w:line="240" w:lineRule="auto"/>
        <w:jc w:val="center"/>
        <w:rPr>
          <w:rFonts w:ascii="Times New Roman" w:hAnsi="Times New Roman"/>
          <w:b/>
          <w:bCs/>
          <w:color w:val="000000"/>
          <w:sz w:val="24"/>
          <w:szCs w:val="24"/>
        </w:rPr>
      </w:pPr>
      <w:r w:rsidRPr="004C4603">
        <w:rPr>
          <w:rFonts w:ascii="Times New Roman" w:hAnsi="Times New Roman"/>
          <w:b/>
          <w:bCs/>
          <w:color w:val="000000"/>
          <w:sz w:val="24"/>
          <w:szCs w:val="24"/>
        </w:rPr>
        <w:t>§ 3 Oświadczenie Wykonawcy</w:t>
      </w:r>
    </w:p>
    <w:p w:rsidR="005B4CF9" w:rsidRPr="004C4603" w:rsidRDefault="005B4CF9" w:rsidP="005B4CF9">
      <w:pPr>
        <w:spacing w:after="0" w:line="240" w:lineRule="auto"/>
        <w:jc w:val="center"/>
        <w:rPr>
          <w:rFonts w:ascii="Times New Roman" w:hAnsi="Times New Roman"/>
          <w:sz w:val="24"/>
          <w:szCs w:val="24"/>
        </w:rPr>
      </w:pPr>
    </w:p>
    <w:p w:rsidR="00B13BE6" w:rsidRPr="004C4603" w:rsidRDefault="00B13BE6" w:rsidP="005B4CF9">
      <w:pPr>
        <w:spacing w:after="0" w:line="240" w:lineRule="auto"/>
        <w:rPr>
          <w:rFonts w:ascii="Times New Roman" w:hAnsi="Times New Roman"/>
          <w:sz w:val="24"/>
          <w:szCs w:val="24"/>
        </w:rPr>
      </w:pPr>
      <w:r w:rsidRPr="004C4603">
        <w:rPr>
          <w:rFonts w:ascii="Times New Roman" w:hAnsi="Times New Roman"/>
          <w:sz w:val="24"/>
          <w:szCs w:val="24"/>
        </w:rPr>
        <w:t>Wykonawca oświadcza, że:</w:t>
      </w:r>
    </w:p>
    <w:p w:rsidR="001D08E4" w:rsidRPr="004C4603" w:rsidRDefault="001D08E4" w:rsidP="005B4CF9">
      <w:pPr>
        <w:pStyle w:val="Lista41"/>
        <w:numPr>
          <w:ilvl w:val="0"/>
          <w:numId w:val="27"/>
        </w:numPr>
        <w:spacing w:line="240" w:lineRule="auto"/>
        <w:ind w:left="426"/>
        <w:jc w:val="both"/>
        <w:rPr>
          <w:sz w:val="24"/>
          <w:szCs w:val="24"/>
        </w:rPr>
      </w:pPr>
      <w:r w:rsidRPr="004C4603">
        <w:rPr>
          <w:sz w:val="24"/>
          <w:szCs w:val="24"/>
        </w:rPr>
        <w:t xml:space="preserve">posiada uprawnienia do prowadzenia określonej działalności zawodowej, o ile wynika to z odrębnych przepisów, </w:t>
      </w:r>
    </w:p>
    <w:p w:rsidR="001D08E4" w:rsidRPr="004C4603" w:rsidRDefault="001D08E4" w:rsidP="00D2689C">
      <w:pPr>
        <w:pStyle w:val="Lista41"/>
        <w:numPr>
          <w:ilvl w:val="0"/>
          <w:numId w:val="27"/>
        </w:numPr>
        <w:spacing w:line="240" w:lineRule="auto"/>
        <w:ind w:left="426"/>
        <w:jc w:val="both"/>
        <w:rPr>
          <w:sz w:val="24"/>
          <w:szCs w:val="24"/>
        </w:rPr>
      </w:pPr>
      <w:r w:rsidRPr="004C4603">
        <w:rPr>
          <w:sz w:val="24"/>
          <w:szCs w:val="24"/>
        </w:rPr>
        <w:t>dysponuje odpowiednim potencjałem technicznym,</w:t>
      </w:r>
    </w:p>
    <w:p w:rsidR="00B13BE6" w:rsidRDefault="001D08E4" w:rsidP="00D2689C">
      <w:pPr>
        <w:pStyle w:val="Lista41"/>
        <w:numPr>
          <w:ilvl w:val="0"/>
          <w:numId w:val="27"/>
        </w:numPr>
        <w:spacing w:line="240" w:lineRule="auto"/>
        <w:ind w:left="426"/>
        <w:jc w:val="both"/>
        <w:rPr>
          <w:sz w:val="24"/>
          <w:szCs w:val="24"/>
        </w:rPr>
      </w:pPr>
      <w:r w:rsidRPr="004C4603">
        <w:rPr>
          <w:sz w:val="24"/>
          <w:szCs w:val="24"/>
        </w:rPr>
        <w:t xml:space="preserve">znajduje się w sytuacji ekonomicznej i finansowej zapewniającej wykonanie </w:t>
      </w:r>
      <w:proofErr w:type="spellStart"/>
      <w:r w:rsidRPr="004C4603">
        <w:rPr>
          <w:sz w:val="24"/>
          <w:szCs w:val="24"/>
        </w:rPr>
        <w:t>zamówienia</w:t>
      </w:r>
      <w:proofErr w:type="spellEnd"/>
      <w:r w:rsidRPr="004C4603">
        <w:rPr>
          <w:sz w:val="24"/>
          <w:szCs w:val="24"/>
        </w:rPr>
        <w:t>.</w:t>
      </w:r>
    </w:p>
    <w:p w:rsidR="001D7F7F" w:rsidRPr="00ED704B" w:rsidRDefault="001D7F7F" w:rsidP="001D7F7F">
      <w:pPr>
        <w:pStyle w:val="Lista41"/>
        <w:numPr>
          <w:ilvl w:val="0"/>
          <w:numId w:val="27"/>
        </w:numPr>
        <w:spacing w:line="360" w:lineRule="auto"/>
        <w:ind w:left="426"/>
        <w:jc w:val="both"/>
        <w:rPr>
          <w:color w:val="000000" w:themeColor="text1"/>
          <w:sz w:val="22"/>
          <w:szCs w:val="22"/>
        </w:rPr>
      </w:pPr>
      <w:r>
        <w:rPr>
          <w:color w:val="000000" w:themeColor="text1"/>
          <w:sz w:val="22"/>
          <w:szCs w:val="22"/>
        </w:rPr>
        <w:t>posiada doświadczenie w realizacji usług stanowiących przedmiot Zamówienia.</w:t>
      </w:r>
    </w:p>
    <w:p w:rsidR="002166C3" w:rsidRPr="004C4603" w:rsidRDefault="002166C3" w:rsidP="001D7F7F">
      <w:pPr>
        <w:spacing w:after="0" w:line="240" w:lineRule="auto"/>
        <w:rPr>
          <w:rFonts w:ascii="Times New Roman" w:hAnsi="Times New Roman"/>
          <w:b/>
          <w:bCs/>
          <w:sz w:val="24"/>
          <w:szCs w:val="24"/>
        </w:rPr>
      </w:pPr>
    </w:p>
    <w:p w:rsidR="00FC59A4" w:rsidRDefault="00FC59A4" w:rsidP="005B4CF9">
      <w:pPr>
        <w:spacing w:after="0" w:line="240" w:lineRule="auto"/>
        <w:jc w:val="center"/>
        <w:rPr>
          <w:rFonts w:ascii="Times New Roman" w:hAnsi="Times New Roman"/>
          <w:b/>
          <w:bCs/>
          <w:color w:val="000000"/>
          <w:sz w:val="24"/>
          <w:szCs w:val="24"/>
        </w:rPr>
      </w:pPr>
      <w:r w:rsidRPr="004C4603">
        <w:rPr>
          <w:rFonts w:ascii="Times New Roman" w:hAnsi="Times New Roman"/>
          <w:b/>
          <w:bCs/>
          <w:color w:val="000000"/>
          <w:sz w:val="24"/>
          <w:szCs w:val="24"/>
        </w:rPr>
        <w:t>§ 4 Kontakt do przedstawicieli stron umowy</w:t>
      </w:r>
    </w:p>
    <w:p w:rsidR="005B4CF9" w:rsidRPr="004C4603" w:rsidRDefault="005B4CF9" w:rsidP="005B4CF9">
      <w:pPr>
        <w:spacing w:after="0" w:line="240" w:lineRule="auto"/>
        <w:jc w:val="center"/>
        <w:rPr>
          <w:rFonts w:ascii="Times New Roman" w:hAnsi="Times New Roman"/>
          <w:sz w:val="24"/>
          <w:szCs w:val="24"/>
        </w:rPr>
      </w:pPr>
    </w:p>
    <w:p w:rsidR="00B13BE6" w:rsidRPr="004C4603" w:rsidRDefault="00B13BE6" w:rsidP="005B4CF9">
      <w:pPr>
        <w:spacing w:after="0" w:line="240" w:lineRule="auto"/>
        <w:jc w:val="both"/>
        <w:rPr>
          <w:rFonts w:ascii="Times New Roman" w:hAnsi="Times New Roman"/>
          <w:sz w:val="24"/>
          <w:szCs w:val="24"/>
        </w:rPr>
      </w:pPr>
      <w:r w:rsidRPr="004C4603">
        <w:rPr>
          <w:rFonts w:ascii="Times New Roman" w:hAnsi="Times New Roman"/>
          <w:sz w:val="24"/>
          <w:szCs w:val="24"/>
        </w:rPr>
        <w:t xml:space="preserve">Osoba do kontaktu ze strony Zamawiającego -  </w:t>
      </w:r>
      <w:r w:rsidR="001D08E4" w:rsidRPr="004C4603">
        <w:rPr>
          <w:rFonts w:ascii="Times New Roman" w:hAnsi="Times New Roman"/>
          <w:sz w:val="24"/>
          <w:szCs w:val="24"/>
        </w:rPr>
        <w:t>…………….</w:t>
      </w:r>
      <w:r w:rsidRPr="004C4603">
        <w:rPr>
          <w:rFonts w:ascii="Times New Roman" w:hAnsi="Times New Roman"/>
          <w:sz w:val="24"/>
          <w:szCs w:val="24"/>
        </w:rPr>
        <w:t xml:space="preserve"> – tel. </w:t>
      </w:r>
      <w:r w:rsidR="001D08E4" w:rsidRPr="004C4603">
        <w:rPr>
          <w:rFonts w:ascii="Times New Roman" w:hAnsi="Times New Roman"/>
          <w:sz w:val="24"/>
          <w:szCs w:val="24"/>
        </w:rPr>
        <w:t>…………</w:t>
      </w:r>
      <w:r w:rsidRPr="004C4603">
        <w:rPr>
          <w:rFonts w:ascii="Times New Roman" w:hAnsi="Times New Roman"/>
          <w:sz w:val="24"/>
          <w:szCs w:val="24"/>
        </w:rPr>
        <w:t xml:space="preserve">, e-mail </w:t>
      </w:r>
      <w:r w:rsidR="001D08E4" w:rsidRPr="004C4603">
        <w:rPr>
          <w:rFonts w:ascii="Times New Roman" w:hAnsi="Times New Roman"/>
          <w:sz w:val="24"/>
          <w:szCs w:val="24"/>
        </w:rPr>
        <w:t>………</w:t>
      </w:r>
    </w:p>
    <w:p w:rsidR="00B13BE6" w:rsidRPr="004C4603" w:rsidRDefault="00B13BE6" w:rsidP="005B4CF9">
      <w:pPr>
        <w:tabs>
          <w:tab w:val="left" w:pos="5812"/>
        </w:tabs>
        <w:spacing w:after="0" w:line="240" w:lineRule="auto"/>
        <w:jc w:val="both"/>
        <w:rPr>
          <w:rFonts w:ascii="Times New Roman" w:hAnsi="Times New Roman"/>
          <w:sz w:val="24"/>
          <w:szCs w:val="24"/>
        </w:rPr>
      </w:pPr>
      <w:r w:rsidRPr="004C4603">
        <w:rPr>
          <w:rFonts w:ascii="Times New Roman" w:hAnsi="Times New Roman"/>
          <w:sz w:val="24"/>
          <w:szCs w:val="24"/>
        </w:rPr>
        <w:t xml:space="preserve">Osoba do kontaktu ze strony Wykonawcy – </w:t>
      </w:r>
      <w:r w:rsidR="001D08E4" w:rsidRPr="004C4603">
        <w:rPr>
          <w:rFonts w:ascii="Times New Roman" w:hAnsi="Times New Roman"/>
          <w:sz w:val="24"/>
          <w:szCs w:val="24"/>
        </w:rPr>
        <w:t>………………..</w:t>
      </w:r>
      <w:r w:rsidRPr="004C4603">
        <w:rPr>
          <w:rFonts w:ascii="Times New Roman" w:hAnsi="Times New Roman"/>
          <w:sz w:val="24"/>
          <w:szCs w:val="24"/>
        </w:rPr>
        <w:t xml:space="preserve"> -  tel. </w:t>
      </w:r>
      <w:r w:rsidR="001D08E4" w:rsidRPr="004C4603">
        <w:rPr>
          <w:rFonts w:ascii="Times New Roman" w:hAnsi="Times New Roman"/>
          <w:sz w:val="24"/>
          <w:szCs w:val="24"/>
        </w:rPr>
        <w:t>……..</w:t>
      </w:r>
      <w:r w:rsidRPr="004C4603">
        <w:rPr>
          <w:rFonts w:ascii="Times New Roman" w:hAnsi="Times New Roman"/>
          <w:sz w:val="24"/>
          <w:szCs w:val="24"/>
        </w:rPr>
        <w:t xml:space="preserve">, e mail- </w:t>
      </w:r>
      <w:r w:rsidR="001D08E4" w:rsidRPr="004C4603">
        <w:rPr>
          <w:rFonts w:ascii="Times New Roman" w:hAnsi="Times New Roman"/>
          <w:sz w:val="24"/>
          <w:szCs w:val="24"/>
        </w:rPr>
        <w:t>….………</w:t>
      </w:r>
    </w:p>
    <w:p w:rsidR="00B13BE6" w:rsidRPr="004C4603" w:rsidRDefault="00B13BE6" w:rsidP="00AE657B">
      <w:pPr>
        <w:tabs>
          <w:tab w:val="left" w:pos="5812"/>
        </w:tabs>
        <w:spacing w:after="0" w:line="240" w:lineRule="auto"/>
        <w:jc w:val="both"/>
        <w:rPr>
          <w:rFonts w:ascii="Times New Roman" w:hAnsi="Times New Roman"/>
          <w:sz w:val="24"/>
          <w:szCs w:val="24"/>
        </w:rPr>
      </w:pPr>
      <w:r w:rsidRPr="004C4603">
        <w:rPr>
          <w:rFonts w:ascii="Times New Roman" w:hAnsi="Times New Roman"/>
          <w:sz w:val="24"/>
          <w:szCs w:val="24"/>
        </w:rPr>
        <w:t xml:space="preserve">  </w:t>
      </w:r>
    </w:p>
    <w:p w:rsidR="00A65FF6" w:rsidRDefault="00A65FF6" w:rsidP="005B4CF9">
      <w:pPr>
        <w:spacing w:after="0" w:line="240" w:lineRule="auto"/>
        <w:jc w:val="center"/>
        <w:rPr>
          <w:rFonts w:ascii="Times New Roman" w:hAnsi="Times New Roman"/>
          <w:b/>
          <w:bCs/>
          <w:color w:val="000000"/>
          <w:sz w:val="24"/>
          <w:szCs w:val="24"/>
        </w:rPr>
      </w:pPr>
    </w:p>
    <w:p w:rsidR="00A65FF6" w:rsidRDefault="00A65FF6" w:rsidP="001D7F7F">
      <w:pPr>
        <w:spacing w:after="0" w:line="240" w:lineRule="auto"/>
        <w:rPr>
          <w:rFonts w:ascii="Times New Roman" w:hAnsi="Times New Roman"/>
          <w:b/>
          <w:bCs/>
          <w:color w:val="000000"/>
          <w:sz w:val="24"/>
          <w:szCs w:val="24"/>
        </w:rPr>
      </w:pPr>
    </w:p>
    <w:p w:rsidR="004F5A58" w:rsidRDefault="004F5A58" w:rsidP="005B4CF9">
      <w:pPr>
        <w:spacing w:after="0" w:line="240" w:lineRule="auto"/>
        <w:jc w:val="center"/>
        <w:rPr>
          <w:rFonts w:ascii="Times New Roman" w:hAnsi="Times New Roman"/>
          <w:b/>
          <w:bCs/>
          <w:color w:val="000000"/>
          <w:sz w:val="24"/>
          <w:szCs w:val="24"/>
        </w:rPr>
      </w:pPr>
      <w:r w:rsidRPr="004C4603">
        <w:rPr>
          <w:rFonts w:ascii="Times New Roman" w:hAnsi="Times New Roman"/>
          <w:b/>
          <w:bCs/>
          <w:color w:val="000000"/>
          <w:sz w:val="24"/>
          <w:szCs w:val="24"/>
        </w:rPr>
        <w:lastRenderedPageBreak/>
        <w:t xml:space="preserve">§ </w:t>
      </w:r>
      <w:r w:rsidR="00FC59A4" w:rsidRPr="004C4603">
        <w:rPr>
          <w:rFonts w:ascii="Times New Roman" w:hAnsi="Times New Roman"/>
          <w:b/>
          <w:bCs/>
          <w:color w:val="000000"/>
          <w:sz w:val="24"/>
          <w:szCs w:val="24"/>
        </w:rPr>
        <w:t>5</w:t>
      </w:r>
      <w:r w:rsidRPr="004C4603">
        <w:rPr>
          <w:rFonts w:ascii="Times New Roman" w:hAnsi="Times New Roman"/>
          <w:b/>
          <w:bCs/>
          <w:color w:val="000000"/>
          <w:sz w:val="24"/>
          <w:szCs w:val="24"/>
        </w:rPr>
        <w:t xml:space="preserve"> Warunki płatności</w:t>
      </w:r>
    </w:p>
    <w:p w:rsidR="005B4CF9" w:rsidRPr="004C4603" w:rsidRDefault="005B4CF9" w:rsidP="005B4CF9">
      <w:pPr>
        <w:spacing w:after="0" w:line="240" w:lineRule="auto"/>
        <w:jc w:val="center"/>
        <w:rPr>
          <w:rFonts w:ascii="Times New Roman" w:hAnsi="Times New Roman"/>
          <w:b/>
          <w:bCs/>
          <w:color w:val="000000"/>
          <w:sz w:val="24"/>
          <w:szCs w:val="24"/>
        </w:rPr>
      </w:pPr>
    </w:p>
    <w:p w:rsidR="00B13BE6" w:rsidRDefault="00B13BE6" w:rsidP="005B4CF9">
      <w:pPr>
        <w:spacing w:after="0" w:line="240" w:lineRule="auto"/>
        <w:jc w:val="both"/>
        <w:rPr>
          <w:rFonts w:ascii="Times New Roman" w:hAnsi="Times New Roman"/>
          <w:sz w:val="24"/>
          <w:szCs w:val="24"/>
        </w:rPr>
      </w:pPr>
      <w:r w:rsidRPr="004C4603">
        <w:rPr>
          <w:rFonts w:ascii="Times New Roman" w:hAnsi="Times New Roman"/>
          <w:sz w:val="24"/>
          <w:szCs w:val="24"/>
        </w:rPr>
        <w:t xml:space="preserve">Za przedmiot umowy określony w </w:t>
      </w:r>
      <w:r w:rsidRPr="005B4CF9">
        <w:rPr>
          <w:rFonts w:ascii="Times New Roman" w:hAnsi="Times New Roman"/>
          <w:b/>
          <w:sz w:val="24"/>
          <w:szCs w:val="24"/>
        </w:rPr>
        <w:t xml:space="preserve">§ </w:t>
      </w:r>
      <w:r w:rsidR="005B4CF9" w:rsidRPr="005B4CF9">
        <w:rPr>
          <w:rFonts w:ascii="Times New Roman" w:hAnsi="Times New Roman"/>
          <w:b/>
          <w:sz w:val="24"/>
          <w:szCs w:val="24"/>
        </w:rPr>
        <w:t>1</w:t>
      </w:r>
      <w:r w:rsidRPr="004C4603">
        <w:rPr>
          <w:rFonts w:ascii="Times New Roman" w:hAnsi="Times New Roman"/>
          <w:sz w:val="24"/>
          <w:szCs w:val="24"/>
        </w:rPr>
        <w:t xml:space="preserve">, Zamawiający zapłaci Wykonawcy kwotę </w:t>
      </w:r>
      <w:r w:rsidR="001D08E4" w:rsidRPr="004C4603">
        <w:rPr>
          <w:rFonts w:ascii="Times New Roman" w:hAnsi="Times New Roman"/>
          <w:b/>
          <w:sz w:val="24"/>
          <w:szCs w:val="24"/>
        </w:rPr>
        <w:t>…………..</w:t>
      </w:r>
      <w:r w:rsidRPr="004C4603">
        <w:rPr>
          <w:rFonts w:ascii="Times New Roman" w:hAnsi="Times New Roman"/>
          <w:b/>
          <w:sz w:val="24"/>
          <w:szCs w:val="24"/>
        </w:rPr>
        <w:t xml:space="preserve"> </w:t>
      </w:r>
      <w:r w:rsidRPr="004C4603">
        <w:rPr>
          <w:rFonts w:ascii="Times New Roman" w:hAnsi="Times New Roman"/>
          <w:sz w:val="24"/>
          <w:szCs w:val="24"/>
        </w:rPr>
        <w:t>zł</w:t>
      </w:r>
      <w:r w:rsidRPr="004C4603">
        <w:rPr>
          <w:rFonts w:ascii="Times New Roman" w:hAnsi="Times New Roman"/>
          <w:b/>
          <w:sz w:val="24"/>
          <w:szCs w:val="24"/>
        </w:rPr>
        <w:t xml:space="preserve"> </w:t>
      </w:r>
      <w:r w:rsidRPr="004C4603">
        <w:rPr>
          <w:rFonts w:ascii="Times New Roman" w:hAnsi="Times New Roman"/>
          <w:sz w:val="24"/>
          <w:szCs w:val="24"/>
        </w:rPr>
        <w:t>brutto (w tym obowiązująca stawka podatku VAT), słownie (</w:t>
      </w:r>
      <w:r w:rsidR="001D08E4" w:rsidRPr="004C4603">
        <w:rPr>
          <w:rFonts w:ascii="Times New Roman" w:hAnsi="Times New Roman"/>
          <w:sz w:val="24"/>
          <w:szCs w:val="24"/>
        </w:rPr>
        <w:t>…………………..</w:t>
      </w:r>
      <w:r w:rsidRPr="004C4603">
        <w:rPr>
          <w:rFonts w:ascii="Times New Roman" w:hAnsi="Times New Roman"/>
          <w:sz w:val="24"/>
          <w:szCs w:val="24"/>
        </w:rPr>
        <w:t xml:space="preserve"> </w:t>
      </w:r>
      <w:r w:rsidR="001D08E4" w:rsidRPr="004C4603">
        <w:rPr>
          <w:rFonts w:ascii="Times New Roman" w:hAnsi="Times New Roman"/>
          <w:sz w:val="24"/>
          <w:szCs w:val="24"/>
        </w:rPr>
        <w:t>….</w:t>
      </w:r>
      <w:r w:rsidRPr="004C4603">
        <w:rPr>
          <w:rFonts w:ascii="Times New Roman" w:hAnsi="Times New Roman"/>
          <w:sz w:val="24"/>
          <w:szCs w:val="24"/>
        </w:rPr>
        <w:t xml:space="preserve">/100), przelewem w terminie </w:t>
      </w:r>
      <w:r w:rsidR="001D7F7F">
        <w:rPr>
          <w:rFonts w:ascii="Times New Roman" w:hAnsi="Times New Roman"/>
          <w:color w:val="000000" w:themeColor="text1"/>
          <w:sz w:val="24"/>
          <w:szCs w:val="24"/>
        </w:rPr>
        <w:t>7</w:t>
      </w:r>
      <w:r w:rsidRPr="00CE4C6D">
        <w:rPr>
          <w:rFonts w:ascii="Times New Roman" w:hAnsi="Times New Roman"/>
          <w:color w:val="000000" w:themeColor="text1"/>
          <w:sz w:val="24"/>
          <w:szCs w:val="24"/>
        </w:rPr>
        <w:t xml:space="preserve"> dni</w:t>
      </w:r>
      <w:r w:rsidRPr="004C4603">
        <w:rPr>
          <w:rFonts w:ascii="Times New Roman" w:hAnsi="Times New Roman"/>
          <w:sz w:val="24"/>
          <w:szCs w:val="24"/>
        </w:rPr>
        <w:t xml:space="preserve"> o</w:t>
      </w:r>
      <w:r w:rsidR="00464FE9">
        <w:rPr>
          <w:rFonts w:ascii="Times New Roman" w:hAnsi="Times New Roman"/>
          <w:sz w:val="24"/>
          <w:szCs w:val="24"/>
        </w:rPr>
        <w:t xml:space="preserve">d daty wystawienia </w:t>
      </w:r>
      <w:proofErr w:type="spellStart"/>
      <w:r w:rsidR="00464FE9">
        <w:rPr>
          <w:rFonts w:ascii="Times New Roman" w:hAnsi="Times New Roman"/>
          <w:sz w:val="24"/>
          <w:szCs w:val="24"/>
        </w:rPr>
        <w:t>faktury</w:t>
      </w:r>
      <w:proofErr w:type="spellEnd"/>
      <w:r w:rsidR="00464FE9">
        <w:rPr>
          <w:rFonts w:ascii="Times New Roman" w:hAnsi="Times New Roman"/>
          <w:sz w:val="24"/>
          <w:szCs w:val="24"/>
        </w:rPr>
        <w:t xml:space="preserve"> VAT. Zapłata nastąpi</w:t>
      </w:r>
      <w:r w:rsidR="001D7F7F">
        <w:rPr>
          <w:rFonts w:ascii="Times New Roman" w:hAnsi="Times New Roman"/>
          <w:sz w:val="24"/>
          <w:szCs w:val="24"/>
        </w:rPr>
        <w:t xml:space="preserve"> </w:t>
      </w:r>
      <w:r w:rsidR="00464FE9">
        <w:rPr>
          <w:rFonts w:ascii="Times New Roman" w:hAnsi="Times New Roman"/>
          <w:sz w:val="24"/>
          <w:szCs w:val="24"/>
        </w:rPr>
        <w:t>na podstawie protokołu odbioru przedmiotu Zamówienia.</w:t>
      </w:r>
    </w:p>
    <w:p w:rsidR="00730456" w:rsidRPr="00730456" w:rsidRDefault="00831F2C" w:rsidP="00730456">
      <w:pPr>
        <w:spacing w:after="0" w:line="240" w:lineRule="auto"/>
        <w:jc w:val="both"/>
        <w:rPr>
          <w:rFonts w:ascii="Times New Roman" w:hAnsi="Times New Roman"/>
          <w:sz w:val="24"/>
          <w:szCs w:val="24"/>
        </w:rPr>
      </w:pPr>
      <w:r>
        <w:rPr>
          <w:rFonts w:ascii="Times New Roman" w:hAnsi="Times New Roman"/>
          <w:sz w:val="24"/>
          <w:szCs w:val="24"/>
        </w:rPr>
        <w:t>W powyższej kwocie mieszczą się wszystkie koszty wykonania przedmiotu Zamówienia.</w:t>
      </w:r>
    </w:p>
    <w:p w:rsidR="00E246E6" w:rsidRDefault="00E246E6" w:rsidP="00FC59A4">
      <w:pPr>
        <w:spacing w:after="0" w:line="240" w:lineRule="auto"/>
        <w:jc w:val="center"/>
        <w:rPr>
          <w:rFonts w:ascii="Times New Roman" w:hAnsi="Times New Roman"/>
          <w:b/>
          <w:bCs/>
          <w:color w:val="000000"/>
          <w:sz w:val="24"/>
          <w:szCs w:val="24"/>
        </w:rPr>
      </w:pPr>
    </w:p>
    <w:p w:rsidR="00FC59A4" w:rsidRDefault="00FC59A4" w:rsidP="00FC59A4">
      <w:pPr>
        <w:spacing w:after="0" w:line="240" w:lineRule="auto"/>
        <w:jc w:val="center"/>
        <w:rPr>
          <w:rFonts w:ascii="Times New Roman" w:hAnsi="Times New Roman"/>
          <w:b/>
          <w:bCs/>
          <w:color w:val="000000"/>
          <w:sz w:val="24"/>
          <w:szCs w:val="24"/>
        </w:rPr>
      </w:pPr>
      <w:r w:rsidRPr="004C4603">
        <w:rPr>
          <w:rFonts w:ascii="Times New Roman" w:hAnsi="Times New Roman"/>
          <w:b/>
          <w:bCs/>
          <w:color w:val="000000"/>
          <w:sz w:val="24"/>
          <w:szCs w:val="24"/>
        </w:rPr>
        <w:t>§ 6 Gwarancja</w:t>
      </w:r>
    </w:p>
    <w:p w:rsidR="005B4CF9" w:rsidRPr="004C4603" w:rsidRDefault="005B4CF9" w:rsidP="00FC59A4">
      <w:pPr>
        <w:spacing w:after="0" w:line="240" w:lineRule="auto"/>
        <w:jc w:val="center"/>
        <w:rPr>
          <w:rFonts w:ascii="Times New Roman" w:hAnsi="Times New Roman"/>
          <w:b/>
          <w:bCs/>
          <w:color w:val="000000"/>
          <w:sz w:val="24"/>
          <w:szCs w:val="24"/>
        </w:rPr>
      </w:pPr>
    </w:p>
    <w:p w:rsidR="00FC59A4" w:rsidRPr="004C4603" w:rsidRDefault="00FC59A4" w:rsidP="00FC59A4">
      <w:pPr>
        <w:spacing w:after="0" w:line="240" w:lineRule="auto"/>
        <w:jc w:val="both"/>
        <w:rPr>
          <w:rFonts w:ascii="Times New Roman" w:hAnsi="Times New Roman"/>
          <w:color w:val="000000"/>
          <w:sz w:val="24"/>
          <w:szCs w:val="24"/>
        </w:rPr>
      </w:pPr>
      <w:r w:rsidRPr="004C4603">
        <w:rPr>
          <w:rFonts w:ascii="Times New Roman" w:hAnsi="Times New Roman"/>
          <w:color w:val="000000"/>
          <w:sz w:val="24"/>
          <w:szCs w:val="24"/>
        </w:rPr>
        <w:t xml:space="preserve">1. </w:t>
      </w:r>
      <w:r w:rsidR="005B4CF9">
        <w:rPr>
          <w:rFonts w:ascii="Times New Roman" w:hAnsi="Times New Roman"/>
          <w:color w:val="000000"/>
          <w:sz w:val="24"/>
          <w:szCs w:val="24"/>
        </w:rPr>
        <w:t>Wykon</w:t>
      </w:r>
      <w:r w:rsidRPr="004C4603">
        <w:rPr>
          <w:rFonts w:ascii="Times New Roman" w:hAnsi="Times New Roman"/>
          <w:color w:val="000000"/>
          <w:sz w:val="24"/>
          <w:szCs w:val="24"/>
        </w:rPr>
        <w:t xml:space="preserve">awca udziela </w:t>
      </w:r>
      <w:r w:rsidR="005B4CF9">
        <w:rPr>
          <w:rFonts w:ascii="Times New Roman" w:hAnsi="Times New Roman"/>
          <w:color w:val="000000"/>
          <w:sz w:val="24"/>
          <w:szCs w:val="24"/>
        </w:rPr>
        <w:t>Zamawia</w:t>
      </w:r>
      <w:r w:rsidRPr="004C4603">
        <w:rPr>
          <w:rFonts w:ascii="Times New Roman" w:hAnsi="Times New Roman"/>
          <w:color w:val="000000"/>
          <w:sz w:val="24"/>
          <w:szCs w:val="24"/>
        </w:rPr>
        <w:t xml:space="preserve">jącemu gwarancji – </w:t>
      </w:r>
      <w:r w:rsidRPr="004C4603">
        <w:rPr>
          <w:rFonts w:ascii="Times New Roman" w:hAnsi="Times New Roman"/>
          <w:b/>
          <w:color w:val="000000"/>
          <w:sz w:val="24"/>
          <w:szCs w:val="24"/>
        </w:rPr>
        <w:t>24</w:t>
      </w:r>
      <w:r w:rsidRPr="004C4603">
        <w:rPr>
          <w:rFonts w:ascii="Times New Roman" w:hAnsi="Times New Roman"/>
          <w:color w:val="000000"/>
          <w:sz w:val="24"/>
          <w:szCs w:val="24"/>
        </w:rPr>
        <w:t xml:space="preserve"> </w:t>
      </w:r>
      <w:proofErr w:type="spellStart"/>
      <w:r w:rsidRPr="004C4603">
        <w:rPr>
          <w:rFonts w:ascii="Times New Roman" w:hAnsi="Times New Roman"/>
          <w:b/>
          <w:color w:val="000000"/>
          <w:sz w:val="24"/>
          <w:szCs w:val="24"/>
        </w:rPr>
        <w:t>m-cy</w:t>
      </w:r>
      <w:proofErr w:type="spellEnd"/>
    </w:p>
    <w:p w:rsidR="00FC59A4" w:rsidRPr="004C4603" w:rsidRDefault="00FC59A4" w:rsidP="00FC59A4">
      <w:pPr>
        <w:spacing w:after="0" w:line="240" w:lineRule="auto"/>
        <w:jc w:val="both"/>
        <w:rPr>
          <w:rFonts w:ascii="Times New Roman" w:hAnsi="Times New Roman"/>
          <w:sz w:val="24"/>
          <w:szCs w:val="24"/>
        </w:rPr>
      </w:pPr>
      <w:r w:rsidRPr="004C4603">
        <w:rPr>
          <w:rFonts w:ascii="Times New Roman" w:hAnsi="Times New Roman"/>
          <w:sz w:val="24"/>
          <w:szCs w:val="24"/>
        </w:rPr>
        <w:t xml:space="preserve">2. Okres gwarancji liczony jest od następnego dnia po odbiorze przedmiotu </w:t>
      </w:r>
      <w:proofErr w:type="spellStart"/>
      <w:r w:rsidRPr="004C4603">
        <w:rPr>
          <w:rFonts w:ascii="Times New Roman" w:hAnsi="Times New Roman"/>
          <w:sz w:val="24"/>
          <w:szCs w:val="24"/>
        </w:rPr>
        <w:t>zamówienia</w:t>
      </w:r>
      <w:proofErr w:type="spellEnd"/>
      <w:r w:rsidRPr="004C4603">
        <w:rPr>
          <w:rFonts w:ascii="Times New Roman" w:hAnsi="Times New Roman"/>
          <w:sz w:val="24"/>
          <w:szCs w:val="24"/>
        </w:rPr>
        <w:t>.</w:t>
      </w:r>
    </w:p>
    <w:p w:rsidR="004F5A58" w:rsidRPr="004C4603" w:rsidRDefault="004F5A58" w:rsidP="00AE657B">
      <w:pPr>
        <w:spacing w:after="0" w:line="240" w:lineRule="auto"/>
        <w:jc w:val="center"/>
        <w:rPr>
          <w:rFonts w:ascii="Times New Roman" w:hAnsi="Times New Roman"/>
          <w:b/>
          <w:bCs/>
          <w:sz w:val="24"/>
          <w:szCs w:val="24"/>
        </w:rPr>
      </w:pPr>
    </w:p>
    <w:p w:rsidR="00FC59A4" w:rsidRDefault="00FC59A4" w:rsidP="005B4CF9">
      <w:pPr>
        <w:spacing w:after="0" w:line="240" w:lineRule="auto"/>
        <w:jc w:val="center"/>
        <w:rPr>
          <w:rFonts w:ascii="Times New Roman" w:hAnsi="Times New Roman"/>
          <w:b/>
          <w:bCs/>
          <w:color w:val="000000"/>
          <w:sz w:val="24"/>
          <w:szCs w:val="24"/>
        </w:rPr>
      </w:pPr>
      <w:r w:rsidRPr="004C4603">
        <w:rPr>
          <w:rFonts w:ascii="Times New Roman" w:hAnsi="Times New Roman"/>
          <w:b/>
          <w:bCs/>
          <w:color w:val="000000"/>
          <w:sz w:val="24"/>
          <w:szCs w:val="24"/>
        </w:rPr>
        <w:t>§ 7 Odstąpienie od umowy</w:t>
      </w:r>
    </w:p>
    <w:p w:rsidR="005F2441" w:rsidRDefault="005F2441" w:rsidP="005B4CF9">
      <w:pPr>
        <w:spacing w:after="0" w:line="240" w:lineRule="auto"/>
        <w:jc w:val="center"/>
        <w:rPr>
          <w:rFonts w:ascii="Times New Roman" w:hAnsi="Times New Roman"/>
          <w:b/>
          <w:bCs/>
          <w:color w:val="000000"/>
          <w:sz w:val="24"/>
          <w:szCs w:val="24"/>
        </w:rPr>
      </w:pPr>
    </w:p>
    <w:p w:rsidR="005F2441" w:rsidRPr="005F2441" w:rsidRDefault="005F2441" w:rsidP="005F2441">
      <w:pPr>
        <w:tabs>
          <w:tab w:val="left" w:pos="5812"/>
        </w:tabs>
        <w:spacing w:after="0" w:line="240" w:lineRule="auto"/>
        <w:jc w:val="both"/>
        <w:rPr>
          <w:rFonts w:ascii="Times New Roman" w:hAnsi="Times New Roman"/>
          <w:color w:val="000000"/>
          <w:sz w:val="24"/>
          <w:szCs w:val="24"/>
        </w:rPr>
      </w:pPr>
      <w:r w:rsidRPr="005F2441">
        <w:rPr>
          <w:rFonts w:ascii="Times New Roman" w:hAnsi="Times New Roman"/>
          <w:color w:val="000000"/>
          <w:sz w:val="24"/>
          <w:szCs w:val="24"/>
        </w:rPr>
        <w:t xml:space="preserve">W przypadku podpisania umowy i odstąpienia od niej przez którąkolwiek  ze stron, strona poszkodowana otrzyma rekompensatę w wysokości </w:t>
      </w:r>
      <w:r w:rsidR="00CE4C6D">
        <w:rPr>
          <w:rFonts w:ascii="Times New Roman" w:hAnsi="Times New Roman"/>
          <w:color w:val="000000"/>
          <w:sz w:val="24"/>
          <w:szCs w:val="24"/>
        </w:rPr>
        <w:t>1</w:t>
      </w:r>
      <w:r w:rsidRPr="005F2441">
        <w:rPr>
          <w:rFonts w:ascii="Times New Roman" w:hAnsi="Times New Roman"/>
          <w:color w:val="000000"/>
          <w:sz w:val="24"/>
          <w:szCs w:val="24"/>
        </w:rPr>
        <w:t>0.000 zł.</w:t>
      </w:r>
    </w:p>
    <w:p w:rsidR="005F2441" w:rsidRPr="005F2441" w:rsidRDefault="005F2441" w:rsidP="005F2441">
      <w:pPr>
        <w:pStyle w:val="Textbody"/>
        <w:jc w:val="both"/>
        <w:rPr>
          <w:color w:val="000000"/>
          <w:sz w:val="24"/>
          <w:szCs w:val="24"/>
        </w:rPr>
      </w:pPr>
      <w:r w:rsidRPr="005F2441">
        <w:rPr>
          <w:color w:val="000000"/>
          <w:sz w:val="24"/>
          <w:szCs w:val="24"/>
        </w:rPr>
        <w:t xml:space="preserve">Żadna ze Stron nie będzie odpowiedzialna względem drugiej Strony w przypadku gdy do odstąpienia od umowy dojdzie na skutek „siły wyższej”, czyli sytuacji losowej niezależnej od którejkolwiek ze Stron umowy, której nie można było przewidzieć jak np., klęski żywiołowe, pożar, żałoba narodowa, konflikty i działania zbrojne, wszelkie decyzje administracyjne wydane dla kraju lub poszczególnych regionów kraju wprowadzające ograniczenia </w:t>
      </w:r>
      <w:proofErr w:type="spellStart"/>
      <w:r w:rsidRPr="005F2441">
        <w:rPr>
          <w:color w:val="000000"/>
          <w:sz w:val="24"/>
          <w:szCs w:val="24"/>
        </w:rPr>
        <w:t>np</w:t>
      </w:r>
      <w:proofErr w:type="spellEnd"/>
      <w:r w:rsidRPr="005F2441">
        <w:rPr>
          <w:color w:val="000000"/>
          <w:sz w:val="24"/>
          <w:szCs w:val="24"/>
        </w:rPr>
        <w:t xml:space="preserve"> w funkcjonowaniu, prowadzeniu działalności przez podmioty.</w:t>
      </w:r>
    </w:p>
    <w:p w:rsidR="005B4CF9" w:rsidRPr="004C4603" w:rsidRDefault="005B4CF9" w:rsidP="005B4CF9">
      <w:pPr>
        <w:spacing w:after="0" w:line="240" w:lineRule="auto"/>
        <w:jc w:val="center"/>
        <w:rPr>
          <w:rFonts w:ascii="Times New Roman" w:hAnsi="Times New Roman"/>
          <w:sz w:val="24"/>
          <w:szCs w:val="24"/>
        </w:rPr>
      </w:pPr>
    </w:p>
    <w:p w:rsidR="002472A1" w:rsidRPr="004C4603" w:rsidRDefault="00B13BE6" w:rsidP="005F2441">
      <w:pPr>
        <w:spacing w:after="0" w:line="240" w:lineRule="auto"/>
        <w:jc w:val="both"/>
        <w:rPr>
          <w:rFonts w:ascii="Times New Roman" w:hAnsi="Times New Roman"/>
          <w:sz w:val="24"/>
          <w:szCs w:val="24"/>
        </w:rPr>
      </w:pPr>
      <w:r w:rsidRPr="004C4603">
        <w:rPr>
          <w:rFonts w:ascii="Times New Roman" w:hAnsi="Times New Roman"/>
          <w:sz w:val="24"/>
          <w:szCs w:val="24"/>
        </w:rPr>
        <w:t xml:space="preserve">Wykonawca zapłaci Zamawiającemu następujące kary: </w:t>
      </w:r>
    </w:p>
    <w:p w:rsidR="00CE4C6D" w:rsidRPr="00CE4C6D" w:rsidRDefault="00CE4C6D" w:rsidP="00CE4C6D">
      <w:pPr>
        <w:pStyle w:val="Textbody"/>
        <w:ind w:left="284"/>
        <w:jc w:val="both"/>
        <w:rPr>
          <w:color w:val="000000"/>
          <w:sz w:val="24"/>
          <w:szCs w:val="24"/>
        </w:rPr>
      </w:pPr>
      <w:r w:rsidRPr="005F2441">
        <w:rPr>
          <w:color w:val="000000"/>
          <w:sz w:val="24"/>
          <w:szCs w:val="24"/>
        </w:rPr>
        <w:t xml:space="preserve">W przypadku zwłoki w terminowym dostarczeniu przedmiotu umowy, </w:t>
      </w:r>
      <w:r>
        <w:rPr>
          <w:color w:val="000000"/>
          <w:sz w:val="24"/>
          <w:szCs w:val="24"/>
        </w:rPr>
        <w:t>Wykon</w:t>
      </w:r>
      <w:r w:rsidRPr="005F2441">
        <w:rPr>
          <w:color w:val="000000"/>
          <w:sz w:val="24"/>
          <w:szCs w:val="24"/>
        </w:rPr>
        <w:t xml:space="preserve">awca zapłaci </w:t>
      </w:r>
      <w:r>
        <w:rPr>
          <w:color w:val="000000"/>
          <w:sz w:val="24"/>
          <w:szCs w:val="24"/>
        </w:rPr>
        <w:t>Zamawia</w:t>
      </w:r>
      <w:r w:rsidRPr="005F2441">
        <w:rPr>
          <w:color w:val="000000"/>
          <w:sz w:val="24"/>
          <w:szCs w:val="24"/>
        </w:rPr>
        <w:t xml:space="preserve">jącemu karę w wysokości </w:t>
      </w:r>
      <w:r>
        <w:rPr>
          <w:color w:val="000000"/>
          <w:sz w:val="24"/>
          <w:szCs w:val="24"/>
        </w:rPr>
        <w:t>1.0</w:t>
      </w:r>
      <w:r w:rsidRPr="005F2441">
        <w:rPr>
          <w:color w:val="000000"/>
          <w:sz w:val="24"/>
          <w:szCs w:val="24"/>
        </w:rPr>
        <w:t>00 zł dziennie.</w:t>
      </w:r>
    </w:p>
    <w:p w:rsidR="002472A1" w:rsidRPr="004C4603" w:rsidRDefault="002472A1" w:rsidP="005F2441">
      <w:pPr>
        <w:spacing w:after="0" w:line="240" w:lineRule="auto"/>
        <w:ind w:left="284"/>
        <w:jc w:val="both"/>
        <w:rPr>
          <w:rFonts w:ascii="Times New Roman" w:hAnsi="Times New Roman"/>
          <w:sz w:val="24"/>
          <w:szCs w:val="24"/>
        </w:rPr>
      </w:pPr>
      <w:r w:rsidRPr="004C4603">
        <w:rPr>
          <w:rFonts w:ascii="Times New Roman" w:hAnsi="Times New Roman"/>
          <w:sz w:val="24"/>
          <w:szCs w:val="24"/>
        </w:rPr>
        <w:t xml:space="preserve">Za wady stwierdzone przy odbiorze przedmiotu umowy Wykonawca zobowiązuje się do ich usunięcia w wyznaczonym </w:t>
      </w:r>
      <w:r w:rsidR="00AE0F3B" w:rsidRPr="004C4603">
        <w:rPr>
          <w:rFonts w:ascii="Times New Roman" w:hAnsi="Times New Roman"/>
          <w:sz w:val="24"/>
          <w:szCs w:val="24"/>
        </w:rPr>
        <w:t xml:space="preserve">przez Zamawiającego </w:t>
      </w:r>
      <w:r w:rsidR="00CE4C6D">
        <w:rPr>
          <w:rFonts w:ascii="Times New Roman" w:hAnsi="Times New Roman"/>
          <w:sz w:val="24"/>
          <w:szCs w:val="24"/>
        </w:rPr>
        <w:t>terminie</w:t>
      </w:r>
      <w:r w:rsidRPr="004C4603">
        <w:rPr>
          <w:rFonts w:ascii="Times New Roman" w:hAnsi="Times New Roman"/>
          <w:sz w:val="24"/>
          <w:szCs w:val="24"/>
        </w:rPr>
        <w:t>.</w:t>
      </w:r>
    </w:p>
    <w:p w:rsidR="005F2441" w:rsidRPr="004C4603" w:rsidRDefault="00B13BE6" w:rsidP="00AE657B">
      <w:pPr>
        <w:spacing w:after="0" w:line="240" w:lineRule="auto"/>
        <w:jc w:val="both"/>
        <w:rPr>
          <w:rFonts w:ascii="Times New Roman" w:hAnsi="Times New Roman"/>
          <w:sz w:val="24"/>
          <w:szCs w:val="24"/>
        </w:rPr>
      </w:pPr>
      <w:r w:rsidRPr="004C4603">
        <w:rPr>
          <w:rFonts w:ascii="Times New Roman" w:hAnsi="Times New Roman"/>
          <w:sz w:val="24"/>
          <w:szCs w:val="24"/>
        </w:rPr>
        <w:t>Zamawiający zapłaci Wykonawcy następujące kary:</w:t>
      </w:r>
    </w:p>
    <w:p w:rsidR="00B13BE6" w:rsidRPr="004C4603" w:rsidRDefault="00B13BE6" w:rsidP="00AE657B">
      <w:pPr>
        <w:spacing w:after="0" w:line="240" w:lineRule="auto"/>
        <w:ind w:left="284"/>
        <w:jc w:val="both"/>
        <w:rPr>
          <w:rFonts w:ascii="Times New Roman" w:hAnsi="Times New Roman"/>
          <w:sz w:val="24"/>
          <w:szCs w:val="24"/>
        </w:rPr>
      </w:pPr>
      <w:r w:rsidRPr="004C4603">
        <w:rPr>
          <w:rFonts w:ascii="Times New Roman" w:hAnsi="Times New Roman"/>
          <w:sz w:val="24"/>
          <w:szCs w:val="24"/>
        </w:rPr>
        <w:t xml:space="preserve">- w przypadku odstąpienia od umowy po jej podpisaniu, Zamawiający zapłaci Wykonawcy karę </w:t>
      </w:r>
      <w:r w:rsidR="005F2441">
        <w:rPr>
          <w:rFonts w:ascii="Times New Roman" w:hAnsi="Times New Roman"/>
          <w:sz w:val="24"/>
          <w:szCs w:val="24"/>
        </w:rPr>
        <w:t>wskazaną w zdaniu 1 niniejszego paragrafu</w:t>
      </w:r>
      <w:r w:rsidRPr="004C4603">
        <w:rPr>
          <w:rFonts w:ascii="Times New Roman" w:hAnsi="Times New Roman"/>
          <w:sz w:val="24"/>
          <w:szCs w:val="24"/>
        </w:rPr>
        <w:t xml:space="preserve"> oraz zwróci Wykonawcy poniesione, udokumentowane koszty wykonanych do momentu odstąpienia od umowy prac.</w:t>
      </w:r>
    </w:p>
    <w:p w:rsidR="00582C2F" w:rsidRPr="004C4603" w:rsidRDefault="00582C2F" w:rsidP="00AE657B">
      <w:pPr>
        <w:spacing w:after="0" w:line="240" w:lineRule="auto"/>
        <w:ind w:left="284"/>
        <w:jc w:val="both"/>
        <w:rPr>
          <w:rFonts w:ascii="Times New Roman" w:hAnsi="Times New Roman"/>
          <w:sz w:val="24"/>
          <w:szCs w:val="24"/>
        </w:rPr>
      </w:pPr>
    </w:p>
    <w:p w:rsidR="00FC59A4" w:rsidRPr="004C4603" w:rsidRDefault="00FC59A4" w:rsidP="00FC59A4">
      <w:pPr>
        <w:jc w:val="center"/>
        <w:rPr>
          <w:rFonts w:ascii="Times New Roman" w:hAnsi="Times New Roman"/>
          <w:sz w:val="24"/>
          <w:szCs w:val="24"/>
        </w:rPr>
      </w:pPr>
      <w:r w:rsidRPr="004C4603">
        <w:rPr>
          <w:rFonts w:ascii="Times New Roman" w:hAnsi="Times New Roman"/>
          <w:b/>
          <w:bCs/>
          <w:color w:val="000000"/>
          <w:sz w:val="24"/>
          <w:szCs w:val="24"/>
        </w:rPr>
        <w:t>§ 8 Poufność umowy</w:t>
      </w:r>
    </w:p>
    <w:p w:rsidR="00B13BE6" w:rsidRPr="004C4603" w:rsidRDefault="00B13BE6" w:rsidP="00AE657B">
      <w:pPr>
        <w:pStyle w:val="Tekstpodstawowywcity"/>
        <w:tabs>
          <w:tab w:val="left" w:pos="720"/>
        </w:tabs>
        <w:spacing w:after="0" w:line="240" w:lineRule="auto"/>
        <w:ind w:left="0"/>
        <w:jc w:val="both"/>
        <w:rPr>
          <w:rFonts w:ascii="Times New Roman" w:hAnsi="Times New Roman" w:cs="Times New Roman"/>
          <w:b/>
          <w:color w:val="000000"/>
          <w:szCs w:val="24"/>
        </w:rPr>
      </w:pPr>
      <w:r w:rsidRPr="004C4603">
        <w:rPr>
          <w:rFonts w:ascii="Times New Roman" w:eastAsia="Arial Unicode MS" w:hAnsi="Times New Roman" w:cs="Times New Roman"/>
          <w:b/>
          <w:szCs w:val="24"/>
        </w:rPr>
        <w:t>Niniejsza umowa ma charakter poufny, jej treść stanowi tajemnicę przedsiębiorstwa w rozumieniu ustawy z dnia 16 kwietnia 1993 roku o zwalczaniu nieuczciwej konkurencji i nie może być udostępniana osobom nieupoważnionym.</w:t>
      </w:r>
    </w:p>
    <w:p w:rsidR="00B13BE6" w:rsidRPr="004C4603" w:rsidRDefault="00B13BE6" w:rsidP="00AE657B">
      <w:pPr>
        <w:spacing w:after="0" w:line="240" w:lineRule="auto"/>
        <w:jc w:val="center"/>
        <w:rPr>
          <w:rFonts w:ascii="Times New Roman" w:hAnsi="Times New Roman"/>
          <w:b/>
          <w:bCs/>
          <w:sz w:val="24"/>
          <w:szCs w:val="24"/>
        </w:rPr>
      </w:pPr>
    </w:p>
    <w:p w:rsidR="00FC59A4" w:rsidRPr="004C4603" w:rsidRDefault="00FC59A4" w:rsidP="00FC59A4">
      <w:pPr>
        <w:jc w:val="center"/>
        <w:rPr>
          <w:rFonts w:ascii="Times New Roman" w:hAnsi="Times New Roman"/>
          <w:b/>
          <w:bCs/>
          <w:color w:val="000000"/>
          <w:sz w:val="24"/>
          <w:szCs w:val="24"/>
        </w:rPr>
      </w:pPr>
      <w:r w:rsidRPr="004C4603">
        <w:rPr>
          <w:rFonts w:ascii="Times New Roman" w:hAnsi="Times New Roman"/>
          <w:b/>
          <w:bCs/>
          <w:color w:val="000000"/>
          <w:sz w:val="24"/>
          <w:szCs w:val="24"/>
        </w:rPr>
        <w:t>§ 9 Postanowienia końcowe</w:t>
      </w:r>
    </w:p>
    <w:p w:rsidR="00FC59A4" w:rsidRPr="004C4603" w:rsidRDefault="00FC59A4" w:rsidP="00FC59A4">
      <w:pPr>
        <w:spacing w:after="0" w:line="240" w:lineRule="auto"/>
        <w:jc w:val="both"/>
        <w:rPr>
          <w:rFonts w:ascii="Times New Roman" w:hAnsi="Times New Roman"/>
          <w:sz w:val="24"/>
          <w:szCs w:val="24"/>
        </w:rPr>
      </w:pPr>
      <w:r w:rsidRPr="004C4603">
        <w:rPr>
          <w:rFonts w:ascii="Times New Roman" w:hAnsi="Times New Roman"/>
          <w:sz w:val="24"/>
          <w:szCs w:val="24"/>
        </w:rPr>
        <w:t>W sprawach nieuregulowanych postanowieniami niniejszej umowy będą miały zastosowanie przepisy Kodeksu Cywilnego.</w:t>
      </w:r>
    </w:p>
    <w:p w:rsidR="00FC59A4" w:rsidRPr="004C4603" w:rsidRDefault="00FC59A4" w:rsidP="00AE657B">
      <w:pPr>
        <w:spacing w:after="0" w:line="240" w:lineRule="auto"/>
        <w:jc w:val="both"/>
        <w:rPr>
          <w:rFonts w:ascii="Times New Roman" w:hAnsi="Times New Roman"/>
          <w:sz w:val="24"/>
          <w:szCs w:val="24"/>
        </w:rPr>
      </w:pPr>
      <w:r w:rsidRPr="004C4603">
        <w:rPr>
          <w:rFonts w:ascii="Times New Roman" w:hAnsi="Times New Roman"/>
          <w:sz w:val="24"/>
          <w:szCs w:val="24"/>
        </w:rPr>
        <w:t>Wszelkie ewentualne  spory wynikające z niniejszej umowy będą  rozstrzygane  polubownie, a w przypadku gdy nie dojdzie do porozumienia, spór rozstrzygnie  właściwy  sąd z siedzibą w Koninie.</w:t>
      </w:r>
    </w:p>
    <w:p w:rsidR="00B13BE6" w:rsidRPr="004C4603" w:rsidRDefault="00B13BE6" w:rsidP="00AE657B">
      <w:pPr>
        <w:spacing w:after="0" w:line="240" w:lineRule="auto"/>
        <w:jc w:val="both"/>
        <w:rPr>
          <w:rFonts w:ascii="Times New Roman" w:hAnsi="Times New Roman"/>
          <w:sz w:val="24"/>
          <w:szCs w:val="24"/>
        </w:rPr>
      </w:pPr>
      <w:r w:rsidRPr="004C4603">
        <w:rPr>
          <w:rFonts w:ascii="Times New Roman" w:hAnsi="Times New Roman"/>
          <w:sz w:val="24"/>
          <w:szCs w:val="24"/>
        </w:rPr>
        <w:t>Wszelkie zmiany w umowie wymagają formy pisemnej.</w:t>
      </w:r>
    </w:p>
    <w:p w:rsidR="00B13BE6" w:rsidRDefault="00B13BE6" w:rsidP="002472A1">
      <w:pPr>
        <w:spacing w:after="0" w:line="240" w:lineRule="auto"/>
        <w:jc w:val="both"/>
        <w:rPr>
          <w:rFonts w:ascii="Times New Roman" w:hAnsi="Times New Roman"/>
          <w:sz w:val="24"/>
          <w:szCs w:val="24"/>
        </w:rPr>
      </w:pPr>
      <w:r w:rsidRPr="004C4603">
        <w:rPr>
          <w:rFonts w:ascii="Times New Roman" w:hAnsi="Times New Roman"/>
          <w:sz w:val="24"/>
          <w:szCs w:val="24"/>
        </w:rPr>
        <w:t>Umowę sporządzono w dwóch jednobrzmiących egzemplarzach, po jednym dla każdej ze stron.</w:t>
      </w:r>
    </w:p>
    <w:p w:rsidR="005F2441" w:rsidRPr="004C4603" w:rsidRDefault="005F2441" w:rsidP="002472A1">
      <w:pPr>
        <w:spacing w:after="0" w:line="240" w:lineRule="auto"/>
        <w:jc w:val="both"/>
        <w:rPr>
          <w:rFonts w:ascii="Times New Roman" w:hAnsi="Times New Roman"/>
          <w:sz w:val="24"/>
          <w:szCs w:val="24"/>
        </w:rPr>
      </w:pPr>
    </w:p>
    <w:p w:rsidR="002472A1" w:rsidRPr="004C4603" w:rsidRDefault="00B13BE6" w:rsidP="00AE0F3B">
      <w:pPr>
        <w:tabs>
          <w:tab w:val="left" w:pos="5812"/>
        </w:tabs>
        <w:spacing w:after="0" w:line="240" w:lineRule="auto"/>
        <w:jc w:val="both"/>
        <w:rPr>
          <w:rFonts w:ascii="Times New Roman" w:hAnsi="Times New Roman"/>
          <w:sz w:val="24"/>
          <w:szCs w:val="24"/>
        </w:rPr>
      </w:pPr>
      <w:r w:rsidRPr="004C4603">
        <w:rPr>
          <w:rFonts w:ascii="Times New Roman" w:hAnsi="Times New Roman"/>
          <w:sz w:val="24"/>
          <w:szCs w:val="24"/>
        </w:rPr>
        <w:t xml:space="preserve">           Wykonawca</w:t>
      </w:r>
      <w:r w:rsidRPr="004C4603">
        <w:rPr>
          <w:rFonts w:ascii="Times New Roman" w:hAnsi="Times New Roman"/>
          <w:sz w:val="24"/>
          <w:szCs w:val="24"/>
        </w:rPr>
        <w:tab/>
        <w:t xml:space="preserve">        Zamawiający</w:t>
      </w:r>
      <w:r w:rsidRPr="004C4603">
        <w:rPr>
          <w:rFonts w:ascii="Times New Roman" w:hAnsi="Times New Roman"/>
          <w:sz w:val="24"/>
          <w:szCs w:val="24"/>
        </w:rPr>
        <w:tab/>
      </w:r>
    </w:p>
    <w:p w:rsidR="00FC59A4" w:rsidRPr="004C4603" w:rsidRDefault="00FC59A4" w:rsidP="00967DE1">
      <w:pPr>
        <w:spacing w:after="0" w:line="360" w:lineRule="auto"/>
        <w:jc w:val="center"/>
        <w:rPr>
          <w:rFonts w:ascii="Times New Roman" w:hAnsi="Times New Roman"/>
          <w:b/>
          <w:bCs/>
          <w:color w:val="000000" w:themeColor="text1"/>
          <w:sz w:val="24"/>
          <w:szCs w:val="24"/>
        </w:rPr>
      </w:pPr>
    </w:p>
    <w:p w:rsidR="00E246E6" w:rsidRDefault="00E246E6" w:rsidP="00506806">
      <w:pPr>
        <w:spacing w:after="0" w:line="360" w:lineRule="auto"/>
        <w:rPr>
          <w:rFonts w:ascii="Times New Roman" w:hAnsi="Times New Roman"/>
          <w:b/>
          <w:bCs/>
          <w:color w:val="000000" w:themeColor="text1"/>
          <w:sz w:val="24"/>
          <w:szCs w:val="24"/>
        </w:rPr>
      </w:pPr>
    </w:p>
    <w:p w:rsidR="00464FE9" w:rsidRDefault="00464FE9" w:rsidP="00506806">
      <w:pPr>
        <w:spacing w:after="0" w:line="360" w:lineRule="auto"/>
        <w:rPr>
          <w:rFonts w:ascii="Times New Roman" w:hAnsi="Times New Roman"/>
          <w:b/>
          <w:bCs/>
          <w:color w:val="000000" w:themeColor="text1"/>
          <w:sz w:val="24"/>
          <w:szCs w:val="24"/>
        </w:rPr>
      </w:pPr>
    </w:p>
    <w:p w:rsidR="00B26106" w:rsidRPr="00884E4D" w:rsidRDefault="00B26106" w:rsidP="00967DE1">
      <w:pPr>
        <w:spacing w:after="0" w:line="36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Załącznik nr 2</w:t>
      </w:r>
    </w:p>
    <w:p w:rsidR="00E246E6" w:rsidRPr="00595F8D" w:rsidRDefault="00E246E6" w:rsidP="00E246E6">
      <w:pPr>
        <w:pStyle w:val="Cytatintensywny"/>
        <w:rPr>
          <w:rFonts w:asciiTheme="minorHAnsi" w:hAnsiTheme="minorHAnsi" w:cstheme="minorHAnsi"/>
          <w:sz w:val="22"/>
        </w:rPr>
      </w:pPr>
      <w:r w:rsidRPr="00595F8D">
        <w:rPr>
          <w:rFonts w:asciiTheme="minorHAnsi" w:hAnsiTheme="minorHAnsi" w:cstheme="minorHAnsi"/>
          <w:sz w:val="22"/>
        </w:rPr>
        <w:t xml:space="preserve">KLAUZULA INFORMACYJNA - </w:t>
      </w:r>
      <w:proofErr w:type="spellStart"/>
      <w:r w:rsidRPr="00595F8D">
        <w:rPr>
          <w:rFonts w:asciiTheme="minorHAnsi" w:hAnsiTheme="minorHAnsi" w:cstheme="minorHAnsi"/>
          <w:sz w:val="22"/>
        </w:rPr>
        <w:t>zamówienia</w:t>
      </w:r>
      <w:proofErr w:type="spellEnd"/>
      <w:r w:rsidRPr="00595F8D">
        <w:rPr>
          <w:rFonts w:asciiTheme="minorHAnsi" w:hAnsiTheme="minorHAnsi" w:cstheme="minorHAnsi"/>
          <w:sz w:val="22"/>
        </w:rPr>
        <w:t xml:space="preserve"> publiczne</w:t>
      </w:r>
    </w:p>
    <w:p w:rsidR="00E246E6" w:rsidRPr="00595F8D" w:rsidRDefault="00E246E6" w:rsidP="00E246E6">
      <w:pPr>
        <w:rPr>
          <w:rFonts w:asciiTheme="minorHAnsi" w:hAnsiTheme="minorHAnsi" w:cstheme="minorHAnsi"/>
          <w:sz w:val="19"/>
          <w:szCs w:val="19"/>
        </w:rPr>
      </w:pPr>
      <w:r w:rsidRPr="00595F8D">
        <w:rPr>
          <w:rFonts w:asciiTheme="minorHAnsi" w:hAnsiTheme="minorHAnsi" w:cstheme="minorHAnsi"/>
          <w:sz w:val="19"/>
          <w:szCs w:val="19"/>
        </w:rPr>
        <w:t xml:space="preserve">Zgodnie z </w:t>
      </w:r>
      <w:proofErr w:type="spellStart"/>
      <w:r w:rsidRPr="00595F8D">
        <w:rPr>
          <w:rFonts w:asciiTheme="minorHAnsi" w:hAnsiTheme="minorHAnsi" w:cstheme="minorHAnsi"/>
          <w:sz w:val="19"/>
          <w:szCs w:val="19"/>
        </w:rPr>
        <w:t>art</w:t>
      </w:r>
      <w:proofErr w:type="spellEnd"/>
      <w:r w:rsidRPr="00595F8D">
        <w:rPr>
          <w:rFonts w:asciiTheme="minorHAnsi" w:hAnsiTheme="minorHAnsi" w:cstheme="minorHAnsi"/>
          <w:sz w:val="19"/>
          <w:szCs w:val="19"/>
        </w:rPr>
        <w:t xml:space="preserve">. 13 ust. 1 i 2 rozporządzenia Parlamentu Europejskiego i Rady (UE) 2016/679 z dnia 27 kwietnia 2016 r. w sprawie </w:t>
      </w:r>
      <w:proofErr w:type="spellStart"/>
      <w:r w:rsidRPr="00595F8D">
        <w:rPr>
          <w:rFonts w:asciiTheme="minorHAnsi" w:hAnsiTheme="minorHAnsi" w:cstheme="minorHAnsi"/>
          <w:sz w:val="19"/>
          <w:szCs w:val="19"/>
        </w:rPr>
        <w:t>ochrony</w:t>
      </w:r>
      <w:proofErr w:type="spellEnd"/>
      <w:r w:rsidRPr="00595F8D">
        <w:rPr>
          <w:rFonts w:asciiTheme="minorHAnsi" w:hAnsiTheme="minorHAnsi" w:cstheme="minorHAnsi"/>
          <w:sz w:val="19"/>
          <w:szCs w:val="19"/>
        </w:rPr>
        <w:t xml:space="preserve"> osób fizycznych w związku z przetwarzaniem danych osobowych i w sprawie swobodnego przepływu takich danych oraz uchylenia dyrektywy 95/46/WE (ogólne rozporządzenie o ochronie danych) (Dz. Urz. UE L 119 z 04.05.2016, str. 1), dalej „RODO”, informuję, że:</w:t>
      </w:r>
    </w:p>
    <w:p w:rsidR="00E246E6" w:rsidRPr="00595F8D" w:rsidRDefault="00E246E6" w:rsidP="00E246E6">
      <w:pPr>
        <w:numPr>
          <w:ilvl w:val="0"/>
          <w:numId w:val="32"/>
        </w:numPr>
        <w:spacing w:after="0"/>
        <w:jc w:val="both"/>
        <w:rPr>
          <w:rFonts w:asciiTheme="minorHAnsi" w:hAnsiTheme="minorHAnsi" w:cstheme="minorHAnsi"/>
          <w:sz w:val="19"/>
          <w:szCs w:val="19"/>
        </w:rPr>
      </w:pPr>
      <w:r w:rsidRPr="00595F8D">
        <w:rPr>
          <w:rFonts w:asciiTheme="minorHAnsi" w:hAnsiTheme="minorHAnsi" w:cstheme="minorHAnsi"/>
          <w:sz w:val="19"/>
          <w:szCs w:val="19"/>
        </w:rPr>
        <w:t xml:space="preserve">Administratorem Państwa danych osobowych przetwarzanych w Konińskim Centrum Kultury jest Dyrektor Centrum z siedzibą: Plac Niepodległości 1, 62-510 Konin, tel.: </w:t>
      </w:r>
      <w:r w:rsidRPr="00595F8D">
        <w:rPr>
          <w:rFonts w:asciiTheme="minorHAnsi" w:hAnsiTheme="minorHAnsi" w:cstheme="minorHAnsi"/>
          <w:color w:val="22262A"/>
          <w:spacing w:val="8"/>
          <w:sz w:val="19"/>
          <w:szCs w:val="19"/>
          <w:shd w:val="clear" w:color="auto" w:fill="FFFFFF"/>
        </w:rPr>
        <w:t>63 211 31 33</w:t>
      </w:r>
      <w:r w:rsidRPr="00595F8D">
        <w:rPr>
          <w:rFonts w:asciiTheme="minorHAnsi" w:hAnsiTheme="minorHAnsi" w:cstheme="minorHAnsi"/>
          <w:sz w:val="19"/>
          <w:szCs w:val="19"/>
        </w:rPr>
        <w:t>, e-mail: sekretariat@kckkonin.pl.</w:t>
      </w:r>
    </w:p>
    <w:p w:rsidR="00E246E6" w:rsidRPr="00595F8D" w:rsidRDefault="00E246E6" w:rsidP="00E246E6">
      <w:pPr>
        <w:numPr>
          <w:ilvl w:val="0"/>
          <w:numId w:val="32"/>
        </w:numPr>
        <w:spacing w:after="0"/>
        <w:jc w:val="both"/>
        <w:rPr>
          <w:rFonts w:asciiTheme="minorHAnsi" w:hAnsiTheme="minorHAnsi" w:cstheme="minorHAnsi"/>
          <w:sz w:val="19"/>
          <w:szCs w:val="19"/>
        </w:rPr>
      </w:pPr>
      <w:r w:rsidRPr="00595F8D">
        <w:rPr>
          <w:rFonts w:asciiTheme="minorHAnsi" w:hAnsiTheme="minorHAnsi" w:cstheme="minorHAnsi"/>
          <w:sz w:val="19"/>
          <w:szCs w:val="19"/>
        </w:rPr>
        <w:t>Administrator wyznaczył Inspektora Ochrony Danych (IOD),  który w jego imieniu nadzoruje sferę przetwarzania danych osobowych. Z IOD można kontaktować się pod adresem e-mail: inspektor@osdidk.pl.</w:t>
      </w:r>
    </w:p>
    <w:p w:rsidR="00E246E6" w:rsidRPr="00595F8D" w:rsidRDefault="00E246E6" w:rsidP="00E246E6">
      <w:pPr>
        <w:numPr>
          <w:ilvl w:val="0"/>
          <w:numId w:val="32"/>
        </w:numPr>
        <w:spacing w:after="0"/>
        <w:ind w:left="426"/>
        <w:jc w:val="both"/>
        <w:rPr>
          <w:rFonts w:asciiTheme="minorHAnsi" w:hAnsiTheme="minorHAnsi" w:cstheme="minorHAnsi"/>
          <w:sz w:val="19"/>
          <w:szCs w:val="19"/>
        </w:rPr>
      </w:pPr>
      <w:r w:rsidRPr="00595F8D">
        <w:rPr>
          <w:rFonts w:asciiTheme="minorHAnsi" w:hAnsiTheme="minorHAnsi" w:cstheme="minorHAnsi"/>
          <w:sz w:val="19"/>
          <w:szCs w:val="19"/>
        </w:rPr>
        <w:t xml:space="preserve">Państwa dane osobowe przetwarzane będą na podstawie </w:t>
      </w:r>
      <w:proofErr w:type="spellStart"/>
      <w:r w:rsidRPr="00595F8D">
        <w:rPr>
          <w:rFonts w:asciiTheme="minorHAnsi" w:hAnsiTheme="minorHAnsi" w:cstheme="minorHAnsi"/>
          <w:sz w:val="19"/>
          <w:szCs w:val="19"/>
        </w:rPr>
        <w:t>art</w:t>
      </w:r>
      <w:proofErr w:type="spellEnd"/>
      <w:r w:rsidRPr="00595F8D">
        <w:rPr>
          <w:rFonts w:asciiTheme="minorHAnsi" w:hAnsiTheme="minorHAnsi" w:cstheme="minorHAnsi"/>
          <w:sz w:val="19"/>
          <w:szCs w:val="19"/>
        </w:rPr>
        <w:t xml:space="preserve">. 6 ust. 1 lit. c RODO w celu związanym </w:t>
      </w:r>
      <w:r w:rsidRPr="00595F8D">
        <w:rPr>
          <w:rFonts w:asciiTheme="minorHAnsi" w:hAnsiTheme="minorHAnsi" w:cstheme="minorHAnsi"/>
          <w:sz w:val="19"/>
          <w:szCs w:val="19"/>
        </w:rPr>
        <w:br/>
        <w:t xml:space="preserve">z postępowaniem o udzielenie </w:t>
      </w:r>
      <w:proofErr w:type="spellStart"/>
      <w:r w:rsidRPr="00595F8D">
        <w:rPr>
          <w:rFonts w:asciiTheme="minorHAnsi" w:hAnsiTheme="minorHAnsi" w:cstheme="minorHAnsi"/>
          <w:sz w:val="19"/>
          <w:szCs w:val="19"/>
        </w:rPr>
        <w:t>zamówienia</w:t>
      </w:r>
      <w:proofErr w:type="spellEnd"/>
      <w:r w:rsidRPr="00595F8D">
        <w:rPr>
          <w:rFonts w:asciiTheme="minorHAnsi" w:hAnsiTheme="minorHAnsi" w:cstheme="minorHAnsi"/>
          <w:sz w:val="19"/>
          <w:szCs w:val="19"/>
        </w:rPr>
        <w:t xml:space="preserve"> publicznego.</w:t>
      </w:r>
    </w:p>
    <w:p w:rsidR="00E246E6" w:rsidRPr="00595F8D" w:rsidRDefault="00E246E6" w:rsidP="00E246E6">
      <w:pPr>
        <w:numPr>
          <w:ilvl w:val="0"/>
          <w:numId w:val="32"/>
        </w:numPr>
        <w:spacing w:after="0"/>
        <w:ind w:left="426"/>
        <w:jc w:val="both"/>
        <w:rPr>
          <w:rFonts w:asciiTheme="minorHAnsi" w:hAnsiTheme="minorHAnsi" w:cstheme="minorHAnsi"/>
          <w:sz w:val="19"/>
          <w:szCs w:val="19"/>
        </w:rPr>
      </w:pPr>
      <w:r w:rsidRPr="00595F8D">
        <w:rPr>
          <w:rFonts w:asciiTheme="minorHAnsi" w:hAnsiTheme="minorHAnsi" w:cstheme="minorHAnsi"/>
          <w:sz w:val="19"/>
          <w:szCs w:val="19"/>
        </w:rPr>
        <w:t xml:space="preserve">Odbiorcami Państwa danych osobowych będą osoby lub podmioty, którym udostępniona zostanie dokumentacja postępowania w oparciu o </w:t>
      </w:r>
      <w:proofErr w:type="spellStart"/>
      <w:r w:rsidRPr="00595F8D">
        <w:rPr>
          <w:rFonts w:asciiTheme="minorHAnsi" w:hAnsiTheme="minorHAnsi" w:cstheme="minorHAnsi"/>
          <w:sz w:val="19"/>
          <w:szCs w:val="19"/>
        </w:rPr>
        <w:t>art</w:t>
      </w:r>
      <w:proofErr w:type="spellEnd"/>
      <w:r w:rsidRPr="00595F8D">
        <w:rPr>
          <w:rFonts w:asciiTheme="minorHAnsi" w:hAnsiTheme="minorHAnsi" w:cstheme="minorHAnsi"/>
          <w:sz w:val="19"/>
          <w:szCs w:val="19"/>
        </w:rPr>
        <w:t xml:space="preserve">. 18 oraz </w:t>
      </w:r>
      <w:proofErr w:type="spellStart"/>
      <w:r w:rsidRPr="00595F8D">
        <w:rPr>
          <w:rFonts w:asciiTheme="minorHAnsi" w:hAnsiTheme="minorHAnsi" w:cstheme="minorHAnsi"/>
          <w:sz w:val="19"/>
          <w:szCs w:val="19"/>
        </w:rPr>
        <w:t>art</w:t>
      </w:r>
      <w:proofErr w:type="spellEnd"/>
      <w:r w:rsidRPr="00595F8D">
        <w:rPr>
          <w:rFonts w:asciiTheme="minorHAnsi" w:hAnsiTheme="minorHAnsi" w:cstheme="minorHAnsi"/>
          <w:sz w:val="19"/>
          <w:szCs w:val="19"/>
        </w:rPr>
        <w:t xml:space="preserve">. 74 ustawy z dnia 11 września 2019r Prawo zamówień publicznych.  </w:t>
      </w:r>
    </w:p>
    <w:p w:rsidR="00E246E6" w:rsidRPr="00595F8D" w:rsidRDefault="00E246E6" w:rsidP="00E246E6">
      <w:pPr>
        <w:numPr>
          <w:ilvl w:val="0"/>
          <w:numId w:val="32"/>
        </w:numPr>
        <w:spacing w:after="0"/>
        <w:ind w:left="426"/>
        <w:jc w:val="both"/>
        <w:rPr>
          <w:rFonts w:asciiTheme="minorHAnsi" w:hAnsiTheme="minorHAnsi" w:cstheme="minorHAnsi"/>
          <w:sz w:val="19"/>
          <w:szCs w:val="19"/>
        </w:rPr>
      </w:pPr>
      <w:r w:rsidRPr="00595F8D">
        <w:rPr>
          <w:rFonts w:asciiTheme="minorHAnsi" w:hAnsiTheme="minorHAnsi" w:cstheme="minorHAnsi"/>
          <w:sz w:val="19"/>
          <w:szCs w:val="19"/>
        </w:rPr>
        <w:t xml:space="preserve">Państwa dane osobowe będą przechowywane, zgodnie z </w:t>
      </w:r>
      <w:proofErr w:type="spellStart"/>
      <w:r w:rsidRPr="00595F8D">
        <w:rPr>
          <w:rFonts w:asciiTheme="minorHAnsi" w:hAnsiTheme="minorHAnsi" w:cstheme="minorHAnsi"/>
          <w:sz w:val="19"/>
          <w:szCs w:val="19"/>
        </w:rPr>
        <w:t>art</w:t>
      </w:r>
      <w:proofErr w:type="spellEnd"/>
      <w:r w:rsidRPr="00595F8D">
        <w:rPr>
          <w:rFonts w:asciiTheme="minorHAnsi" w:hAnsiTheme="minorHAnsi" w:cstheme="minorHAnsi"/>
          <w:sz w:val="19"/>
          <w:szCs w:val="19"/>
        </w:rPr>
        <w:t xml:space="preserve">. 78  ustawy </w:t>
      </w:r>
      <w:proofErr w:type="spellStart"/>
      <w:r w:rsidRPr="00595F8D">
        <w:rPr>
          <w:rFonts w:asciiTheme="minorHAnsi" w:hAnsiTheme="minorHAnsi" w:cstheme="minorHAnsi"/>
          <w:sz w:val="19"/>
          <w:szCs w:val="19"/>
        </w:rPr>
        <w:t>Pzp</w:t>
      </w:r>
      <w:proofErr w:type="spellEnd"/>
      <w:r w:rsidRPr="00595F8D">
        <w:rPr>
          <w:rFonts w:asciiTheme="minorHAnsi" w:hAnsiTheme="minorHAnsi" w:cstheme="minorHAnsi"/>
          <w:sz w:val="19"/>
          <w:szCs w:val="19"/>
        </w:rPr>
        <w:t xml:space="preserve">, przez okres 4 lat od dnia zakończenia postępowania o udzielenie </w:t>
      </w:r>
      <w:proofErr w:type="spellStart"/>
      <w:r w:rsidRPr="00595F8D">
        <w:rPr>
          <w:rFonts w:asciiTheme="minorHAnsi" w:hAnsiTheme="minorHAnsi" w:cstheme="minorHAnsi"/>
          <w:sz w:val="19"/>
          <w:szCs w:val="19"/>
        </w:rPr>
        <w:t>zamówienia</w:t>
      </w:r>
      <w:proofErr w:type="spellEnd"/>
      <w:r w:rsidRPr="00595F8D">
        <w:rPr>
          <w:rFonts w:asciiTheme="minorHAnsi" w:hAnsiTheme="minorHAnsi" w:cstheme="minorHAnsi"/>
          <w:sz w:val="19"/>
          <w:szCs w:val="19"/>
        </w:rPr>
        <w:t>, a jeżeli czas trwania umowy przekracza 4 lata, okres przechowywania obejmuje cały czas trwania umowy.</w:t>
      </w:r>
    </w:p>
    <w:p w:rsidR="00E246E6" w:rsidRPr="00595F8D" w:rsidRDefault="00E246E6" w:rsidP="00E246E6">
      <w:pPr>
        <w:numPr>
          <w:ilvl w:val="0"/>
          <w:numId w:val="32"/>
        </w:numPr>
        <w:spacing w:after="0"/>
        <w:ind w:left="426"/>
        <w:jc w:val="both"/>
        <w:rPr>
          <w:rFonts w:asciiTheme="minorHAnsi" w:hAnsiTheme="minorHAnsi" w:cstheme="minorHAnsi"/>
          <w:sz w:val="19"/>
          <w:szCs w:val="19"/>
        </w:rPr>
      </w:pPr>
      <w:r w:rsidRPr="00595F8D">
        <w:rPr>
          <w:rFonts w:asciiTheme="minorHAnsi" w:hAnsiTheme="minorHAnsi" w:cstheme="minorHAnsi"/>
          <w:sz w:val="19"/>
          <w:szCs w:val="19"/>
        </w:rPr>
        <w:t xml:space="preserve">Obowiązek podania przez Państwa danych osobowych bezpośrednio Państwa dotyczących jest wymogiem ustawowym określonym w przepisach ustawy </w:t>
      </w:r>
      <w:proofErr w:type="spellStart"/>
      <w:r w:rsidRPr="00595F8D">
        <w:rPr>
          <w:rFonts w:asciiTheme="minorHAnsi" w:hAnsiTheme="minorHAnsi" w:cstheme="minorHAnsi"/>
          <w:sz w:val="19"/>
          <w:szCs w:val="19"/>
        </w:rPr>
        <w:t>Pzp</w:t>
      </w:r>
      <w:proofErr w:type="spellEnd"/>
      <w:r w:rsidRPr="00595F8D">
        <w:rPr>
          <w:rFonts w:asciiTheme="minorHAnsi" w:hAnsiTheme="minorHAnsi" w:cstheme="minorHAnsi"/>
          <w:sz w:val="19"/>
          <w:szCs w:val="19"/>
        </w:rPr>
        <w:t xml:space="preserve">, związanym z udziałem w postępowaniu o udzielenie </w:t>
      </w:r>
      <w:proofErr w:type="spellStart"/>
      <w:r w:rsidRPr="00595F8D">
        <w:rPr>
          <w:rFonts w:asciiTheme="minorHAnsi" w:hAnsiTheme="minorHAnsi" w:cstheme="minorHAnsi"/>
          <w:sz w:val="19"/>
          <w:szCs w:val="19"/>
        </w:rPr>
        <w:t>zamówienia</w:t>
      </w:r>
      <w:proofErr w:type="spellEnd"/>
      <w:r w:rsidRPr="00595F8D">
        <w:rPr>
          <w:rFonts w:asciiTheme="minorHAnsi" w:hAnsiTheme="minorHAnsi" w:cstheme="minorHAnsi"/>
          <w:sz w:val="19"/>
          <w:szCs w:val="19"/>
        </w:rPr>
        <w:t xml:space="preserve"> publicznego; konsekwencje niepodania określonych danych wynikają z ustawy </w:t>
      </w:r>
      <w:proofErr w:type="spellStart"/>
      <w:r w:rsidRPr="00595F8D">
        <w:rPr>
          <w:rFonts w:asciiTheme="minorHAnsi" w:hAnsiTheme="minorHAnsi" w:cstheme="minorHAnsi"/>
          <w:sz w:val="19"/>
          <w:szCs w:val="19"/>
        </w:rPr>
        <w:t>Pzp</w:t>
      </w:r>
      <w:proofErr w:type="spellEnd"/>
      <w:r w:rsidRPr="00595F8D">
        <w:rPr>
          <w:rFonts w:asciiTheme="minorHAnsi" w:hAnsiTheme="minorHAnsi" w:cstheme="minorHAnsi"/>
          <w:sz w:val="19"/>
          <w:szCs w:val="19"/>
        </w:rPr>
        <w:t>.</w:t>
      </w:r>
    </w:p>
    <w:p w:rsidR="00E246E6" w:rsidRPr="00595F8D" w:rsidRDefault="00E246E6" w:rsidP="00E246E6">
      <w:pPr>
        <w:numPr>
          <w:ilvl w:val="0"/>
          <w:numId w:val="32"/>
        </w:numPr>
        <w:spacing w:after="0"/>
        <w:ind w:left="426"/>
        <w:jc w:val="both"/>
        <w:rPr>
          <w:rFonts w:asciiTheme="minorHAnsi" w:hAnsiTheme="minorHAnsi" w:cstheme="minorHAnsi"/>
          <w:sz w:val="19"/>
          <w:szCs w:val="19"/>
        </w:rPr>
      </w:pPr>
      <w:r w:rsidRPr="00595F8D">
        <w:rPr>
          <w:rFonts w:asciiTheme="minorHAnsi" w:hAnsiTheme="minorHAnsi" w:cstheme="minorHAnsi"/>
          <w:sz w:val="19"/>
          <w:szCs w:val="19"/>
        </w:rPr>
        <w:t xml:space="preserve">W odniesieniu do Państwa danych osobowych decyzje nie będą podejmowane w sposób zautomatyzowany, stosowanie do </w:t>
      </w:r>
      <w:proofErr w:type="spellStart"/>
      <w:r w:rsidRPr="00595F8D">
        <w:rPr>
          <w:rFonts w:asciiTheme="minorHAnsi" w:hAnsiTheme="minorHAnsi" w:cstheme="minorHAnsi"/>
          <w:sz w:val="19"/>
          <w:szCs w:val="19"/>
        </w:rPr>
        <w:t>art</w:t>
      </w:r>
      <w:proofErr w:type="spellEnd"/>
      <w:r w:rsidRPr="00595F8D">
        <w:rPr>
          <w:rFonts w:asciiTheme="minorHAnsi" w:hAnsiTheme="minorHAnsi" w:cstheme="minorHAnsi"/>
          <w:sz w:val="19"/>
          <w:szCs w:val="19"/>
        </w:rPr>
        <w:t>. 22 RODO.</w:t>
      </w:r>
      <w:bookmarkStart w:id="0" w:name="_GoBack"/>
      <w:bookmarkEnd w:id="0"/>
    </w:p>
    <w:p w:rsidR="00E246E6" w:rsidRPr="00595F8D" w:rsidRDefault="00E246E6" w:rsidP="00E246E6">
      <w:pPr>
        <w:numPr>
          <w:ilvl w:val="0"/>
          <w:numId w:val="32"/>
        </w:numPr>
        <w:spacing w:after="0"/>
        <w:ind w:left="425"/>
        <w:jc w:val="both"/>
        <w:rPr>
          <w:rFonts w:asciiTheme="minorHAnsi" w:hAnsiTheme="minorHAnsi" w:cstheme="minorHAnsi"/>
          <w:sz w:val="19"/>
          <w:szCs w:val="19"/>
        </w:rPr>
      </w:pPr>
      <w:r w:rsidRPr="00595F8D">
        <w:rPr>
          <w:rFonts w:asciiTheme="minorHAnsi" w:hAnsiTheme="minorHAnsi" w:cstheme="minorHAnsi"/>
          <w:sz w:val="19"/>
          <w:szCs w:val="19"/>
        </w:rPr>
        <w:t>Posiadają Państwo:</w:t>
      </w:r>
    </w:p>
    <w:p w:rsidR="00E246E6" w:rsidRPr="00595F8D" w:rsidRDefault="00E246E6" w:rsidP="00E246E6">
      <w:pPr>
        <w:spacing w:after="0"/>
        <w:ind w:left="425"/>
        <w:rPr>
          <w:rFonts w:asciiTheme="minorHAnsi" w:hAnsiTheme="minorHAnsi" w:cstheme="minorHAnsi"/>
          <w:sz w:val="19"/>
          <w:szCs w:val="19"/>
        </w:rPr>
      </w:pPr>
      <w:r w:rsidRPr="00595F8D">
        <w:rPr>
          <w:rFonts w:asciiTheme="minorHAnsi" w:hAnsiTheme="minorHAnsi" w:cstheme="minorHAnsi"/>
          <w:sz w:val="19"/>
          <w:szCs w:val="19"/>
        </w:rPr>
        <w:t xml:space="preserve">- na podstawie </w:t>
      </w:r>
      <w:proofErr w:type="spellStart"/>
      <w:r w:rsidRPr="00595F8D">
        <w:rPr>
          <w:rFonts w:asciiTheme="minorHAnsi" w:hAnsiTheme="minorHAnsi" w:cstheme="minorHAnsi"/>
          <w:sz w:val="19"/>
          <w:szCs w:val="19"/>
        </w:rPr>
        <w:t>art</w:t>
      </w:r>
      <w:proofErr w:type="spellEnd"/>
      <w:r w:rsidRPr="00595F8D">
        <w:rPr>
          <w:rFonts w:asciiTheme="minorHAnsi" w:hAnsiTheme="minorHAnsi" w:cstheme="minorHAnsi"/>
          <w:sz w:val="19"/>
          <w:szCs w:val="19"/>
        </w:rPr>
        <w:t>. 15 RODO prawo dostępu do danych osobowych Państwa dotyczących;</w:t>
      </w:r>
    </w:p>
    <w:p w:rsidR="00E246E6" w:rsidRPr="00595F8D" w:rsidRDefault="00E246E6" w:rsidP="00E246E6">
      <w:pPr>
        <w:spacing w:after="0"/>
        <w:ind w:left="425"/>
        <w:rPr>
          <w:rFonts w:asciiTheme="minorHAnsi" w:hAnsiTheme="minorHAnsi" w:cstheme="minorHAnsi"/>
          <w:sz w:val="19"/>
          <w:szCs w:val="19"/>
        </w:rPr>
      </w:pPr>
      <w:r w:rsidRPr="00595F8D">
        <w:rPr>
          <w:rFonts w:asciiTheme="minorHAnsi" w:hAnsiTheme="minorHAnsi" w:cstheme="minorHAnsi"/>
          <w:sz w:val="19"/>
          <w:szCs w:val="19"/>
        </w:rPr>
        <w:t xml:space="preserve">- na podstawie </w:t>
      </w:r>
      <w:proofErr w:type="spellStart"/>
      <w:r w:rsidRPr="00595F8D">
        <w:rPr>
          <w:rFonts w:asciiTheme="minorHAnsi" w:hAnsiTheme="minorHAnsi" w:cstheme="minorHAnsi"/>
          <w:sz w:val="19"/>
          <w:szCs w:val="19"/>
        </w:rPr>
        <w:t>art</w:t>
      </w:r>
      <w:proofErr w:type="spellEnd"/>
      <w:r w:rsidRPr="00595F8D">
        <w:rPr>
          <w:rFonts w:asciiTheme="minorHAnsi" w:hAnsiTheme="minorHAnsi" w:cstheme="minorHAnsi"/>
          <w:sz w:val="19"/>
          <w:szCs w:val="19"/>
        </w:rPr>
        <w:t>. 16 RODO prawo do sprostowania Państwa danych osobowych;</w:t>
      </w:r>
    </w:p>
    <w:p w:rsidR="00E246E6" w:rsidRPr="00595F8D" w:rsidRDefault="00E246E6" w:rsidP="00E246E6">
      <w:pPr>
        <w:spacing w:after="0"/>
        <w:ind w:left="425"/>
        <w:rPr>
          <w:rFonts w:asciiTheme="minorHAnsi" w:hAnsiTheme="minorHAnsi" w:cstheme="minorHAnsi"/>
          <w:sz w:val="19"/>
          <w:szCs w:val="19"/>
        </w:rPr>
      </w:pPr>
      <w:r w:rsidRPr="00595F8D">
        <w:rPr>
          <w:rFonts w:asciiTheme="minorHAnsi" w:hAnsiTheme="minorHAnsi" w:cstheme="minorHAnsi"/>
          <w:sz w:val="19"/>
          <w:szCs w:val="19"/>
        </w:rPr>
        <w:t xml:space="preserve">- na podstawie art.18 RODO prawo żądania od administratora ograniczenia przetwarzania danych osobowych z zastrzeżeniem przypadków, o których mowa w </w:t>
      </w:r>
      <w:proofErr w:type="spellStart"/>
      <w:r w:rsidRPr="00595F8D">
        <w:rPr>
          <w:rFonts w:asciiTheme="minorHAnsi" w:hAnsiTheme="minorHAnsi" w:cstheme="minorHAnsi"/>
          <w:sz w:val="19"/>
          <w:szCs w:val="19"/>
        </w:rPr>
        <w:t>art</w:t>
      </w:r>
      <w:proofErr w:type="spellEnd"/>
      <w:r w:rsidRPr="00595F8D">
        <w:rPr>
          <w:rFonts w:asciiTheme="minorHAnsi" w:hAnsiTheme="minorHAnsi" w:cstheme="minorHAnsi"/>
          <w:sz w:val="19"/>
          <w:szCs w:val="19"/>
        </w:rPr>
        <w:t>. 18 ust. 2 RODO;</w:t>
      </w:r>
    </w:p>
    <w:p w:rsidR="00E246E6" w:rsidRPr="00595F8D" w:rsidRDefault="00E246E6" w:rsidP="00E246E6">
      <w:pPr>
        <w:spacing w:after="0"/>
        <w:ind w:left="425"/>
        <w:rPr>
          <w:rFonts w:asciiTheme="minorHAnsi" w:hAnsiTheme="minorHAnsi" w:cstheme="minorHAnsi"/>
          <w:sz w:val="19"/>
          <w:szCs w:val="19"/>
        </w:rPr>
      </w:pPr>
      <w:r w:rsidRPr="00595F8D">
        <w:rPr>
          <w:rFonts w:asciiTheme="minorHAnsi" w:hAnsiTheme="minorHAnsi" w:cstheme="minorHAnsi"/>
          <w:sz w:val="19"/>
          <w:szCs w:val="19"/>
        </w:rPr>
        <w:t>- prawo do wniesienia skargi do Prezesa Urzędu Ochrony Danych Osobowych, gdy uznają Państwo, że przetwarzanie danych osobowych Państwa dotyczących narusza przepisy RODO.</w:t>
      </w:r>
    </w:p>
    <w:p w:rsidR="00E246E6" w:rsidRPr="00595F8D" w:rsidRDefault="00E246E6" w:rsidP="00E246E6">
      <w:pPr>
        <w:numPr>
          <w:ilvl w:val="0"/>
          <w:numId w:val="32"/>
        </w:numPr>
        <w:spacing w:after="0"/>
        <w:ind w:left="425"/>
        <w:jc w:val="both"/>
        <w:rPr>
          <w:rFonts w:asciiTheme="minorHAnsi" w:hAnsiTheme="minorHAnsi" w:cstheme="minorHAnsi"/>
          <w:sz w:val="19"/>
          <w:szCs w:val="19"/>
        </w:rPr>
      </w:pPr>
      <w:r w:rsidRPr="00595F8D">
        <w:rPr>
          <w:rFonts w:asciiTheme="minorHAnsi" w:hAnsiTheme="minorHAnsi" w:cstheme="minorHAnsi"/>
          <w:sz w:val="19"/>
          <w:szCs w:val="19"/>
        </w:rPr>
        <w:t xml:space="preserve"> Nie przysługuje Państwu:</w:t>
      </w:r>
    </w:p>
    <w:p w:rsidR="00E246E6" w:rsidRPr="00595F8D" w:rsidRDefault="00E246E6" w:rsidP="00E246E6">
      <w:pPr>
        <w:spacing w:after="0"/>
        <w:ind w:left="425"/>
        <w:rPr>
          <w:rFonts w:asciiTheme="minorHAnsi" w:hAnsiTheme="minorHAnsi" w:cstheme="minorHAnsi"/>
          <w:sz w:val="19"/>
          <w:szCs w:val="19"/>
        </w:rPr>
      </w:pPr>
      <w:r w:rsidRPr="00595F8D">
        <w:rPr>
          <w:rFonts w:asciiTheme="minorHAnsi" w:hAnsiTheme="minorHAnsi" w:cstheme="minorHAnsi"/>
          <w:sz w:val="19"/>
          <w:szCs w:val="19"/>
        </w:rPr>
        <w:t xml:space="preserve">-  w związku z </w:t>
      </w:r>
      <w:proofErr w:type="spellStart"/>
      <w:r w:rsidRPr="00595F8D">
        <w:rPr>
          <w:rFonts w:asciiTheme="minorHAnsi" w:hAnsiTheme="minorHAnsi" w:cstheme="minorHAnsi"/>
          <w:sz w:val="19"/>
          <w:szCs w:val="19"/>
        </w:rPr>
        <w:t>art</w:t>
      </w:r>
      <w:proofErr w:type="spellEnd"/>
      <w:r w:rsidRPr="00595F8D">
        <w:rPr>
          <w:rFonts w:asciiTheme="minorHAnsi" w:hAnsiTheme="minorHAnsi" w:cstheme="minorHAnsi"/>
          <w:sz w:val="19"/>
          <w:szCs w:val="19"/>
        </w:rPr>
        <w:t>. 17 ust. 3 lit. b, d lub e RODO prawo do usunięcia danych osobowych;</w:t>
      </w:r>
    </w:p>
    <w:p w:rsidR="00E246E6" w:rsidRPr="00595F8D" w:rsidRDefault="00E246E6" w:rsidP="00E246E6">
      <w:pPr>
        <w:spacing w:after="0"/>
        <w:ind w:left="425"/>
        <w:rPr>
          <w:rFonts w:asciiTheme="minorHAnsi" w:hAnsiTheme="minorHAnsi" w:cstheme="minorHAnsi"/>
          <w:sz w:val="19"/>
          <w:szCs w:val="19"/>
        </w:rPr>
      </w:pPr>
      <w:r w:rsidRPr="00595F8D">
        <w:rPr>
          <w:rFonts w:asciiTheme="minorHAnsi" w:hAnsiTheme="minorHAnsi" w:cstheme="minorHAnsi"/>
          <w:sz w:val="19"/>
          <w:szCs w:val="19"/>
        </w:rPr>
        <w:t xml:space="preserve"> - prawo do przenoszenia danych osobowych, o którym mowa w </w:t>
      </w:r>
      <w:proofErr w:type="spellStart"/>
      <w:r w:rsidRPr="00595F8D">
        <w:rPr>
          <w:rFonts w:asciiTheme="minorHAnsi" w:hAnsiTheme="minorHAnsi" w:cstheme="minorHAnsi"/>
          <w:sz w:val="19"/>
          <w:szCs w:val="19"/>
        </w:rPr>
        <w:t>art</w:t>
      </w:r>
      <w:proofErr w:type="spellEnd"/>
      <w:r w:rsidRPr="00595F8D">
        <w:rPr>
          <w:rFonts w:asciiTheme="minorHAnsi" w:hAnsiTheme="minorHAnsi" w:cstheme="minorHAnsi"/>
          <w:sz w:val="19"/>
          <w:szCs w:val="19"/>
        </w:rPr>
        <w:t>. 20 RODO;</w:t>
      </w:r>
    </w:p>
    <w:p w:rsidR="00E246E6" w:rsidRPr="00595F8D" w:rsidRDefault="00E246E6" w:rsidP="00E246E6">
      <w:pPr>
        <w:spacing w:after="0"/>
        <w:ind w:left="425"/>
        <w:rPr>
          <w:rFonts w:asciiTheme="minorHAnsi" w:hAnsiTheme="minorHAnsi" w:cstheme="minorHAnsi"/>
          <w:sz w:val="19"/>
          <w:szCs w:val="19"/>
        </w:rPr>
      </w:pPr>
      <w:r w:rsidRPr="00595F8D">
        <w:rPr>
          <w:rFonts w:asciiTheme="minorHAnsi" w:hAnsiTheme="minorHAnsi" w:cstheme="minorHAnsi"/>
          <w:sz w:val="19"/>
          <w:szCs w:val="19"/>
        </w:rPr>
        <w:t xml:space="preserve">- na podstawie </w:t>
      </w:r>
      <w:proofErr w:type="spellStart"/>
      <w:r w:rsidRPr="00595F8D">
        <w:rPr>
          <w:rFonts w:asciiTheme="minorHAnsi" w:hAnsiTheme="minorHAnsi" w:cstheme="minorHAnsi"/>
          <w:sz w:val="19"/>
          <w:szCs w:val="19"/>
        </w:rPr>
        <w:t>art</w:t>
      </w:r>
      <w:proofErr w:type="spellEnd"/>
      <w:r w:rsidRPr="00595F8D">
        <w:rPr>
          <w:rFonts w:asciiTheme="minorHAnsi" w:hAnsiTheme="minorHAnsi" w:cstheme="minorHAnsi"/>
          <w:sz w:val="19"/>
          <w:szCs w:val="19"/>
        </w:rPr>
        <w:t xml:space="preserve">. 21 RODO prawo sprzeciwu, wobec przetwarzania danych osobowych, gdyż podstawą prawną przetwarzania Państwa danych osobowych jest </w:t>
      </w:r>
      <w:proofErr w:type="spellStart"/>
      <w:r w:rsidRPr="00595F8D">
        <w:rPr>
          <w:rFonts w:asciiTheme="minorHAnsi" w:hAnsiTheme="minorHAnsi" w:cstheme="minorHAnsi"/>
          <w:sz w:val="19"/>
          <w:szCs w:val="19"/>
        </w:rPr>
        <w:t>art</w:t>
      </w:r>
      <w:proofErr w:type="spellEnd"/>
      <w:r w:rsidRPr="00595F8D">
        <w:rPr>
          <w:rFonts w:asciiTheme="minorHAnsi" w:hAnsiTheme="minorHAnsi" w:cstheme="minorHAnsi"/>
          <w:sz w:val="19"/>
          <w:szCs w:val="19"/>
        </w:rPr>
        <w:t>. 6 ust. 1 lit. c RODO.</w:t>
      </w:r>
    </w:p>
    <w:p w:rsidR="00E246E6" w:rsidRPr="00595F8D" w:rsidRDefault="00E246E6" w:rsidP="00E246E6">
      <w:pPr>
        <w:numPr>
          <w:ilvl w:val="0"/>
          <w:numId w:val="32"/>
        </w:numPr>
        <w:spacing w:after="0"/>
        <w:ind w:left="426"/>
        <w:jc w:val="both"/>
        <w:rPr>
          <w:rFonts w:asciiTheme="minorHAnsi" w:hAnsiTheme="minorHAnsi" w:cstheme="minorHAnsi"/>
          <w:sz w:val="19"/>
          <w:szCs w:val="19"/>
        </w:rPr>
      </w:pPr>
      <w:r w:rsidRPr="00595F8D">
        <w:rPr>
          <w:rFonts w:asciiTheme="minorHAnsi" w:hAnsiTheme="minorHAnsi" w:cstheme="minorHAnsi"/>
          <w:sz w:val="19"/>
          <w:szCs w:val="19"/>
        </w:rPr>
        <w:t xml:space="preserve">W przypadku gdy wykonanie obowiązków, o których mowa w </w:t>
      </w:r>
      <w:proofErr w:type="spellStart"/>
      <w:r w:rsidRPr="00595F8D">
        <w:rPr>
          <w:rFonts w:asciiTheme="minorHAnsi" w:hAnsiTheme="minorHAnsi" w:cstheme="minorHAnsi"/>
          <w:sz w:val="19"/>
          <w:szCs w:val="19"/>
        </w:rPr>
        <w:t>art</w:t>
      </w:r>
      <w:proofErr w:type="spellEnd"/>
      <w:r w:rsidRPr="00595F8D">
        <w:rPr>
          <w:rFonts w:asciiTheme="minorHAnsi" w:hAnsiTheme="minorHAnsi" w:cstheme="minorHAnsi"/>
          <w:sz w:val="19"/>
          <w:szCs w:val="19"/>
        </w:rPr>
        <w:t xml:space="preserve">.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w:t>
      </w:r>
      <w:proofErr w:type="spellStart"/>
      <w:r w:rsidRPr="00595F8D">
        <w:rPr>
          <w:rFonts w:asciiTheme="minorHAnsi" w:hAnsiTheme="minorHAnsi" w:cstheme="minorHAnsi"/>
          <w:sz w:val="19"/>
          <w:szCs w:val="19"/>
        </w:rPr>
        <w:t>zamówienia</w:t>
      </w:r>
      <w:proofErr w:type="spellEnd"/>
      <w:r w:rsidRPr="00595F8D">
        <w:rPr>
          <w:rFonts w:asciiTheme="minorHAnsi" w:hAnsiTheme="minorHAnsi" w:cstheme="minorHAnsi"/>
          <w:sz w:val="19"/>
          <w:szCs w:val="19"/>
        </w:rPr>
        <w:t xml:space="preserve"> publicznego lub konkursu.</w:t>
      </w:r>
    </w:p>
    <w:p w:rsidR="00E246E6" w:rsidRPr="00595F8D" w:rsidRDefault="00E246E6" w:rsidP="00E246E6">
      <w:pPr>
        <w:numPr>
          <w:ilvl w:val="0"/>
          <w:numId w:val="32"/>
        </w:numPr>
        <w:spacing w:after="0"/>
        <w:ind w:left="426"/>
        <w:jc w:val="both"/>
        <w:rPr>
          <w:rFonts w:asciiTheme="minorHAnsi" w:hAnsiTheme="minorHAnsi" w:cstheme="minorHAnsi"/>
          <w:sz w:val="19"/>
          <w:szCs w:val="19"/>
        </w:rPr>
      </w:pPr>
      <w:r w:rsidRPr="00595F8D">
        <w:rPr>
          <w:rFonts w:asciiTheme="minorHAnsi" w:hAnsiTheme="minorHAnsi" w:cstheme="minorHAnsi"/>
          <w:sz w:val="19"/>
          <w:szCs w:val="19"/>
        </w:rPr>
        <w:t xml:space="preserve">Wystąpienie z żądaniem, o którym mowa w </w:t>
      </w:r>
      <w:proofErr w:type="spellStart"/>
      <w:r w:rsidRPr="00595F8D">
        <w:rPr>
          <w:rFonts w:asciiTheme="minorHAnsi" w:hAnsiTheme="minorHAnsi" w:cstheme="minorHAnsi"/>
          <w:sz w:val="19"/>
          <w:szCs w:val="19"/>
        </w:rPr>
        <w:t>art</w:t>
      </w:r>
      <w:proofErr w:type="spellEnd"/>
      <w:r w:rsidRPr="00595F8D">
        <w:rPr>
          <w:rFonts w:asciiTheme="minorHAnsi" w:hAnsiTheme="minorHAnsi" w:cstheme="minorHAnsi"/>
          <w:sz w:val="19"/>
          <w:szCs w:val="19"/>
        </w:rPr>
        <w:t xml:space="preserve">. 18 ust. 1 rozporządzenia 2016/679, nie ogranicza przetwarzania danych osobowych do czasu zakończenia postępowania o udzielenie </w:t>
      </w:r>
      <w:proofErr w:type="spellStart"/>
      <w:r w:rsidRPr="00595F8D">
        <w:rPr>
          <w:rFonts w:asciiTheme="minorHAnsi" w:hAnsiTheme="minorHAnsi" w:cstheme="minorHAnsi"/>
          <w:sz w:val="19"/>
          <w:szCs w:val="19"/>
        </w:rPr>
        <w:t>zamówienia</w:t>
      </w:r>
      <w:proofErr w:type="spellEnd"/>
      <w:r w:rsidRPr="00595F8D">
        <w:rPr>
          <w:rFonts w:asciiTheme="minorHAnsi" w:hAnsiTheme="minorHAnsi" w:cstheme="minorHAnsi"/>
          <w:sz w:val="19"/>
          <w:szCs w:val="19"/>
        </w:rPr>
        <w:t xml:space="preserve"> publicznego lub konkursu.</w:t>
      </w:r>
    </w:p>
    <w:p w:rsidR="00E246E6" w:rsidRPr="00595F8D" w:rsidRDefault="00E246E6" w:rsidP="00E246E6">
      <w:pPr>
        <w:numPr>
          <w:ilvl w:val="0"/>
          <w:numId w:val="32"/>
        </w:numPr>
        <w:spacing w:after="0"/>
        <w:ind w:left="426" w:hanging="373"/>
        <w:jc w:val="both"/>
        <w:rPr>
          <w:rFonts w:asciiTheme="minorHAnsi" w:hAnsiTheme="minorHAnsi" w:cstheme="minorHAnsi"/>
          <w:sz w:val="19"/>
          <w:szCs w:val="19"/>
        </w:rPr>
      </w:pPr>
      <w:r w:rsidRPr="00595F8D">
        <w:rPr>
          <w:rFonts w:asciiTheme="minorHAnsi" w:hAnsiTheme="minorHAnsi" w:cstheme="minorHAnsi"/>
          <w:sz w:val="19"/>
          <w:szCs w:val="19"/>
        </w:rPr>
        <w:t xml:space="preserve">Skorzystanie przez osobę, której dane dotyczą, z uprawnienia do sprostowania lub uzupełnienia danych osobowych, o którym mowa w </w:t>
      </w:r>
      <w:proofErr w:type="spellStart"/>
      <w:r w:rsidRPr="00595F8D">
        <w:rPr>
          <w:rFonts w:asciiTheme="minorHAnsi" w:hAnsiTheme="minorHAnsi" w:cstheme="minorHAnsi"/>
          <w:sz w:val="19"/>
          <w:szCs w:val="19"/>
        </w:rPr>
        <w:t>art</w:t>
      </w:r>
      <w:proofErr w:type="spellEnd"/>
      <w:r w:rsidRPr="00595F8D">
        <w:rPr>
          <w:rFonts w:asciiTheme="minorHAnsi" w:hAnsiTheme="minorHAnsi" w:cstheme="minorHAnsi"/>
          <w:sz w:val="19"/>
          <w:szCs w:val="19"/>
        </w:rPr>
        <w:t xml:space="preserve">. 16 rozporządzenia 2016/679, nie może skutkować zmianą wyniku postępowania o udzielenie </w:t>
      </w:r>
      <w:proofErr w:type="spellStart"/>
      <w:r w:rsidRPr="00595F8D">
        <w:rPr>
          <w:rFonts w:asciiTheme="minorHAnsi" w:hAnsiTheme="minorHAnsi" w:cstheme="minorHAnsi"/>
          <w:sz w:val="19"/>
          <w:szCs w:val="19"/>
        </w:rPr>
        <w:t>zamówienia</w:t>
      </w:r>
      <w:proofErr w:type="spellEnd"/>
      <w:r w:rsidRPr="00595F8D">
        <w:rPr>
          <w:rFonts w:asciiTheme="minorHAnsi" w:hAnsiTheme="minorHAnsi" w:cstheme="minorHAnsi"/>
          <w:sz w:val="19"/>
          <w:szCs w:val="19"/>
        </w:rPr>
        <w:t xml:space="preserve"> publicznego lub konkursu ani zmianą postanowień umowy </w:t>
      </w:r>
      <w:r w:rsidRPr="00595F8D">
        <w:rPr>
          <w:rFonts w:asciiTheme="minorHAnsi" w:hAnsiTheme="minorHAnsi" w:cstheme="minorHAnsi"/>
          <w:sz w:val="19"/>
          <w:szCs w:val="19"/>
        </w:rPr>
        <w:br/>
        <w:t>w zakresie niezgodnym z ustawą.</w:t>
      </w:r>
    </w:p>
    <w:p w:rsidR="00E246E6" w:rsidRPr="001E6C67" w:rsidRDefault="00E246E6" w:rsidP="00E246E6">
      <w:pPr>
        <w:numPr>
          <w:ilvl w:val="0"/>
          <w:numId w:val="32"/>
        </w:numPr>
        <w:spacing w:after="0"/>
        <w:ind w:left="426" w:hanging="373"/>
        <w:jc w:val="both"/>
        <w:rPr>
          <w:rFonts w:asciiTheme="minorHAnsi" w:hAnsiTheme="minorHAnsi" w:cstheme="minorHAnsi"/>
          <w:sz w:val="19"/>
          <w:szCs w:val="19"/>
        </w:rPr>
      </w:pPr>
      <w:r w:rsidRPr="00595F8D">
        <w:rPr>
          <w:rFonts w:asciiTheme="minorHAnsi" w:hAnsiTheme="minorHAnsi" w:cstheme="minorHAnsi"/>
          <w:sz w:val="19"/>
          <w:szCs w:val="19"/>
        </w:rPr>
        <w:t xml:space="preserve">W przypadku gdy wykonanie obowiązków, o których mowa w </w:t>
      </w:r>
      <w:proofErr w:type="spellStart"/>
      <w:r w:rsidRPr="00595F8D">
        <w:rPr>
          <w:rFonts w:asciiTheme="minorHAnsi" w:hAnsiTheme="minorHAnsi" w:cstheme="minorHAnsi"/>
          <w:sz w:val="19"/>
          <w:szCs w:val="19"/>
        </w:rPr>
        <w:t>art</w:t>
      </w:r>
      <w:proofErr w:type="spellEnd"/>
      <w:r w:rsidRPr="00595F8D">
        <w:rPr>
          <w:rFonts w:asciiTheme="minorHAnsi" w:hAnsiTheme="minorHAnsi" w:cstheme="minorHAnsi"/>
          <w:sz w:val="19"/>
          <w:szCs w:val="19"/>
        </w:rPr>
        <w:t xml:space="preserve">.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w:t>
      </w:r>
      <w:proofErr w:type="spellStart"/>
      <w:r w:rsidRPr="00595F8D">
        <w:rPr>
          <w:rFonts w:asciiTheme="minorHAnsi" w:hAnsiTheme="minorHAnsi" w:cstheme="minorHAnsi"/>
          <w:sz w:val="19"/>
          <w:szCs w:val="19"/>
        </w:rPr>
        <w:t>zamówienia</w:t>
      </w:r>
      <w:proofErr w:type="spellEnd"/>
      <w:r w:rsidRPr="00595F8D">
        <w:rPr>
          <w:rFonts w:asciiTheme="minorHAnsi" w:hAnsiTheme="minorHAnsi" w:cstheme="minorHAnsi"/>
          <w:sz w:val="19"/>
          <w:szCs w:val="19"/>
        </w:rPr>
        <w:t>.</w:t>
      </w:r>
    </w:p>
    <w:p w:rsidR="00615096" w:rsidRPr="00967DE1" w:rsidRDefault="00615096" w:rsidP="00967DE1">
      <w:pPr>
        <w:pStyle w:val="Tekstpodstawowy"/>
        <w:spacing w:after="0" w:line="240" w:lineRule="auto"/>
        <w:ind w:right="109"/>
        <w:jc w:val="both"/>
        <w:rPr>
          <w:sz w:val="20"/>
          <w:szCs w:val="20"/>
        </w:rPr>
      </w:pPr>
    </w:p>
    <w:p w:rsidR="00E246E6" w:rsidRDefault="00E246E6" w:rsidP="00615096">
      <w:pPr>
        <w:jc w:val="right"/>
        <w:rPr>
          <w:rFonts w:ascii="Times New Roman" w:hAnsi="Times New Roman"/>
          <w:b/>
        </w:rPr>
      </w:pPr>
    </w:p>
    <w:p w:rsidR="00E246E6" w:rsidRDefault="00E246E6" w:rsidP="00615096">
      <w:pPr>
        <w:jc w:val="right"/>
        <w:rPr>
          <w:rFonts w:ascii="Times New Roman" w:hAnsi="Times New Roman"/>
          <w:b/>
        </w:rPr>
      </w:pPr>
    </w:p>
    <w:p w:rsidR="00615096" w:rsidRPr="004812CA" w:rsidRDefault="00615096" w:rsidP="00615096">
      <w:pPr>
        <w:jc w:val="right"/>
        <w:rPr>
          <w:rFonts w:ascii="Times New Roman" w:hAnsi="Times New Roman"/>
          <w:b/>
        </w:rPr>
      </w:pPr>
      <w:r w:rsidRPr="004812CA">
        <w:rPr>
          <w:rFonts w:ascii="Times New Roman" w:hAnsi="Times New Roman"/>
          <w:b/>
        </w:rPr>
        <w:lastRenderedPageBreak/>
        <w:t>Załącznik nr 3</w:t>
      </w:r>
    </w:p>
    <w:p w:rsidR="00615096" w:rsidRPr="004812CA" w:rsidRDefault="00615096" w:rsidP="00615096">
      <w:pPr>
        <w:jc w:val="right"/>
        <w:rPr>
          <w:rFonts w:ascii="Times New Roman" w:hAnsi="Times New Roman"/>
          <w:b/>
        </w:rPr>
      </w:pPr>
    </w:p>
    <w:p w:rsidR="00615096" w:rsidRPr="007145FA" w:rsidRDefault="00615096" w:rsidP="00615096">
      <w:pPr>
        <w:jc w:val="right"/>
        <w:rPr>
          <w:rFonts w:ascii="Times New Roman" w:hAnsi="Times New Roman"/>
        </w:rPr>
      </w:pPr>
      <w:r w:rsidRPr="007145FA">
        <w:rPr>
          <w:rFonts w:ascii="Times New Roman" w:hAnsi="Times New Roman"/>
        </w:rPr>
        <w:t>……………………….dnia,……………………………</w:t>
      </w:r>
    </w:p>
    <w:p w:rsidR="00615096" w:rsidRPr="0076419A" w:rsidRDefault="00615096" w:rsidP="00615096">
      <w:pPr>
        <w:rPr>
          <w:rFonts w:ascii="Times New Roman" w:hAnsi="Times New Roman"/>
          <w:sz w:val="24"/>
          <w:szCs w:val="24"/>
        </w:rPr>
      </w:pPr>
    </w:p>
    <w:p w:rsidR="00615096" w:rsidRPr="0076419A" w:rsidRDefault="00615096" w:rsidP="00E246E6">
      <w:pPr>
        <w:ind w:left="6096"/>
        <w:rPr>
          <w:rFonts w:ascii="Times New Roman" w:hAnsi="Times New Roman"/>
          <w:b/>
          <w:sz w:val="24"/>
          <w:szCs w:val="24"/>
        </w:rPr>
      </w:pPr>
      <w:r w:rsidRPr="0076419A">
        <w:rPr>
          <w:rFonts w:ascii="Times New Roman" w:hAnsi="Times New Roman"/>
          <w:b/>
          <w:sz w:val="24"/>
          <w:szCs w:val="24"/>
        </w:rPr>
        <w:t>Koniński</w:t>
      </w:r>
      <w:r w:rsidR="00E246E6">
        <w:rPr>
          <w:rFonts w:ascii="Times New Roman" w:hAnsi="Times New Roman"/>
          <w:b/>
          <w:sz w:val="24"/>
          <w:szCs w:val="24"/>
        </w:rPr>
        <w:t>e</w:t>
      </w:r>
      <w:r w:rsidRPr="0076419A">
        <w:rPr>
          <w:rFonts w:ascii="Times New Roman" w:hAnsi="Times New Roman"/>
          <w:b/>
          <w:sz w:val="24"/>
          <w:szCs w:val="24"/>
        </w:rPr>
        <w:t xml:space="preserve"> </w:t>
      </w:r>
      <w:r w:rsidR="00E246E6">
        <w:rPr>
          <w:rFonts w:ascii="Times New Roman" w:hAnsi="Times New Roman"/>
          <w:b/>
          <w:sz w:val="24"/>
          <w:szCs w:val="24"/>
        </w:rPr>
        <w:t>Centrum</w:t>
      </w:r>
      <w:r w:rsidRPr="0076419A">
        <w:rPr>
          <w:rFonts w:ascii="Times New Roman" w:hAnsi="Times New Roman"/>
          <w:b/>
          <w:sz w:val="24"/>
          <w:szCs w:val="24"/>
        </w:rPr>
        <w:t xml:space="preserve"> Kultury</w:t>
      </w:r>
    </w:p>
    <w:p w:rsidR="00615096" w:rsidRPr="0076419A" w:rsidRDefault="00615096" w:rsidP="00E246E6">
      <w:pPr>
        <w:ind w:left="6096"/>
        <w:rPr>
          <w:rFonts w:ascii="Times New Roman" w:hAnsi="Times New Roman"/>
          <w:b/>
          <w:sz w:val="24"/>
          <w:szCs w:val="24"/>
        </w:rPr>
      </w:pPr>
      <w:r w:rsidRPr="0076419A">
        <w:rPr>
          <w:rFonts w:ascii="Times New Roman" w:hAnsi="Times New Roman"/>
          <w:b/>
          <w:sz w:val="24"/>
          <w:szCs w:val="24"/>
        </w:rPr>
        <w:t>Pl. Niepodległości 1</w:t>
      </w:r>
    </w:p>
    <w:p w:rsidR="00615096" w:rsidRPr="0076419A" w:rsidRDefault="00615096" w:rsidP="00E246E6">
      <w:pPr>
        <w:ind w:left="6096"/>
        <w:rPr>
          <w:rFonts w:ascii="Times New Roman" w:hAnsi="Times New Roman"/>
          <w:sz w:val="24"/>
          <w:szCs w:val="24"/>
        </w:rPr>
      </w:pPr>
      <w:r w:rsidRPr="0076419A">
        <w:rPr>
          <w:rFonts w:ascii="Times New Roman" w:hAnsi="Times New Roman"/>
          <w:b/>
          <w:sz w:val="24"/>
          <w:szCs w:val="24"/>
        </w:rPr>
        <w:t>62-510 Konin</w:t>
      </w:r>
    </w:p>
    <w:p w:rsidR="00615096" w:rsidRPr="0076419A" w:rsidRDefault="00615096" w:rsidP="00615096">
      <w:pPr>
        <w:rPr>
          <w:rFonts w:ascii="Times New Roman" w:hAnsi="Times New Roman"/>
          <w:sz w:val="24"/>
          <w:szCs w:val="24"/>
        </w:rPr>
      </w:pPr>
    </w:p>
    <w:p w:rsidR="00615096" w:rsidRPr="00412977" w:rsidRDefault="00615096" w:rsidP="00615096">
      <w:pPr>
        <w:jc w:val="center"/>
        <w:rPr>
          <w:rFonts w:ascii="Times New Roman" w:hAnsi="Times New Roman"/>
          <w:b/>
          <w:sz w:val="24"/>
          <w:szCs w:val="24"/>
        </w:rPr>
      </w:pPr>
      <w:r w:rsidRPr="00412977">
        <w:rPr>
          <w:rFonts w:ascii="Times New Roman" w:hAnsi="Times New Roman"/>
          <w:b/>
          <w:sz w:val="24"/>
          <w:szCs w:val="24"/>
        </w:rPr>
        <w:t>Oświadczenie</w:t>
      </w:r>
    </w:p>
    <w:p w:rsidR="00615096" w:rsidRPr="0076419A" w:rsidRDefault="005708C0" w:rsidP="00615096">
      <w:pPr>
        <w:jc w:val="center"/>
        <w:rPr>
          <w:rFonts w:ascii="Times New Roman" w:hAnsi="Times New Roman"/>
          <w:sz w:val="24"/>
          <w:szCs w:val="24"/>
        </w:rPr>
      </w:pPr>
      <w:r>
        <w:rPr>
          <w:rFonts w:ascii="Times New Roman" w:hAnsi="Times New Roman"/>
          <w:sz w:val="24"/>
          <w:szCs w:val="24"/>
        </w:rPr>
        <w:t>d</w:t>
      </w:r>
      <w:r w:rsidR="00615096">
        <w:rPr>
          <w:rFonts w:ascii="Times New Roman" w:hAnsi="Times New Roman"/>
          <w:sz w:val="24"/>
          <w:szCs w:val="24"/>
        </w:rPr>
        <w:t xml:space="preserve">otyczące braku podstaw wykluczenia z postępowania </w:t>
      </w:r>
    </w:p>
    <w:p w:rsidR="00615096" w:rsidRPr="0076419A" w:rsidRDefault="00615096" w:rsidP="00615096">
      <w:pPr>
        <w:jc w:val="center"/>
        <w:rPr>
          <w:rFonts w:ascii="Times New Roman" w:hAnsi="Times New Roman"/>
          <w:sz w:val="24"/>
          <w:szCs w:val="24"/>
        </w:rPr>
      </w:pPr>
      <w:r>
        <w:rPr>
          <w:rFonts w:ascii="Times New Roman" w:hAnsi="Times New Roman"/>
          <w:sz w:val="24"/>
          <w:szCs w:val="24"/>
        </w:rPr>
        <w:t xml:space="preserve">w trybie publicznego konkursu ofert </w:t>
      </w:r>
      <w:r w:rsidRPr="0076419A">
        <w:rPr>
          <w:rFonts w:ascii="Times New Roman" w:hAnsi="Times New Roman"/>
          <w:sz w:val="24"/>
          <w:szCs w:val="24"/>
        </w:rPr>
        <w:t xml:space="preserve">o wartości </w:t>
      </w:r>
      <w:r>
        <w:rPr>
          <w:rFonts w:ascii="Times New Roman" w:hAnsi="Times New Roman"/>
          <w:sz w:val="24"/>
          <w:szCs w:val="24"/>
        </w:rPr>
        <w:t>do</w:t>
      </w:r>
      <w:r w:rsidRPr="0076419A">
        <w:rPr>
          <w:rFonts w:ascii="Times New Roman" w:hAnsi="Times New Roman"/>
          <w:sz w:val="24"/>
          <w:szCs w:val="24"/>
        </w:rPr>
        <w:t xml:space="preserve"> </w:t>
      </w:r>
      <w:r>
        <w:rPr>
          <w:rFonts w:ascii="Times New Roman" w:hAnsi="Times New Roman"/>
          <w:sz w:val="24"/>
          <w:szCs w:val="24"/>
        </w:rPr>
        <w:t>130.000 zł netto</w:t>
      </w:r>
    </w:p>
    <w:p w:rsidR="00615096" w:rsidRDefault="00615096" w:rsidP="00615096">
      <w:pPr>
        <w:spacing w:after="0" w:line="360" w:lineRule="auto"/>
        <w:jc w:val="center"/>
        <w:rPr>
          <w:rFonts w:ascii="Times New Roman" w:hAnsi="Times New Roman"/>
          <w:sz w:val="24"/>
          <w:szCs w:val="24"/>
        </w:rPr>
      </w:pPr>
      <w:r>
        <w:rPr>
          <w:rFonts w:ascii="Times New Roman" w:hAnsi="Times New Roman"/>
          <w:sz w:val="24"/>
          <w:szCs w:val="24"/>
        </w:rPr>
        <w:t>p</w:t>
      </w:r>
      <w:r w:rsidRPr="0076419A">
        <w:rPr>
          <w:rFonts w:ascii="Times New Roman" w:hAnsi="Times New Roman"/>
          <w:sz w:val="24"/>
          <w:szCs w:val="24"/>
        </w:rPr>
        <w:t xml:space="preserve">n. </w:t>
      </w:r>
    </w:p>
    <w:p w:rsidR="00615096" w:rsidRPr="00414D3B" w:rsidRDefault="00615096" w:rsidP="00615096">
      <w:pPr>
        <w:spacing w:after="0" w:line="360" w:lineRule="auto"/>
        <w:jc w:val="center"/>
        <w:rPr>
          <w:rFonts w:ascii="Times New Roman" w:hAnsi="Times New Roman"/>
          <w:sz w:val="24"/>
          <w:szCs w:val="24"/>
        </w:rPr>
      </w:pPr>
      <w:r w:rsidRPr="00414D3B">
        <w:rPr>
          <w:rFonts w:ascii="Times New Roman" w:hAnsi="Times New Roman"/>
          <w:b/>
          <w:sz w:val="24"/>
          <w:szCs w:val="24"/>
        </w:rPr>
        <w:t>„</w:t>
      </w:r>
      <w:r>
        <w:rPr>
          <w:rFonts w:ascii="Times New Roman" w:hAnsi="Times New Roman"/>
          <w:b/>
          <w:sz w:val="24"/>
          <w:szCs w:val="24"/>
        </w:rPr>
        <w:t>Zakup oświetlenia</w:t>
      </w:r>
      <w:r w:rsidR="00E246E6">
        <w:rPr>
          <w:rFonts w:ascii="Times New Roman" w:hAnsi="Times New Roman"/>
          <w:b/>
          <w:sz w:val="24"/>
          <w:szCs w:val="24"/>
        </w:rPr>
        <w:t xml:space="preserve"> scenicznego</w:t>
      </w:r>
      <w:r w:rsidRPr="00414D3B">
        <w:rPr>
          <w:rFonts w:ascii="Times New Roman" w:hAnsi="Times New Roman"/>
          <w:b/>
          <w:sz w:val="24"/>
          <w:szCs w:val="24"/>
        </w:rPr>
        <w:t>”</w:t>
      </w:r>
    </w:p>
    <w:p w:rsidR="00615096" w:rsidRPr="0076419A" w:rsidRDefault="00615096" w:rsidP="00615096">
      <w:pPr>
        <w:pStyle w:val="Akapitzlist"/>
        <w:spacing w:after="0" w:line="480" w:lineRule="auto"/>
        <w:ind w:left="0"/>
        <w:jc w:val="center"/>
        <w:rPr>
          <w:rFonts w:ascii="Times New Roman" w:hAnsi="Times New Roman"/>
          <w:b/>
          <w:sz w:val="24"/>
          <w:szCs w:val="24"/>
        </w:rPr>
      </w:pPr>
    </w:p>
    <w:p w:rsidR="00615096" w:rsidRDefault="00615096" w:rsidP="00615096">
      <w:pPr>
        <w:pStyle w:val="Akapitzlist"/>
        <w:numPr>
          <w:ilvl w:val="0"/>
          <w:numId w:val="28"/>
        </w:numPr>
        <w:tabs>
          <w:tab w:val="left" w:pos="284"/>
        </w:tabs>
        <w:suppressAutoHyphens/>
        <w:spacing w:after="0" w:line="480" w:lineRule="auto"/>
        <w:ind w:left="0" w:firstLine="0"/>
        <w:jc w:val="both"/>
        <w:rPr>
          <w:rFonts w:ascii="Times New Roman" w:hAnsi="Times New Roman"/>
          <w:sz w:val="24"/>
          <w:szCs w:val="24"/>
        </w:rPr>
      </w:pPr>
      <w:r w:rsidRPr="0044019B">
        <w:rPr>
          <w:rFonts w:ascii="Times New Roman" w:hAnsi="Times New Roman"/>
          <w:sz w:val="24"/>
          <w:szCs w:val="24"/>
        </w:rPr>
        <w:t xml:space="preserve">Oświadczam, że spełniam warunki udziału w postępowaniu określone w </w:t>
      </w:r>
      <w:proofErr w:type="spellStart"/>
      <w:r w:rsidRPr="0044019B">
        <w:rPr>
          <w:rFonts w:ascii="Times New Roman" w:hAnsi="Times New Roman"/>
          <w:sz w:val="24"/>
          <w:szCs w:val="24"/>
        </w:rPr>
        <w:t>art</w:t>
      </w:r>
      <w:proofErr w:type="spellEnd"/>
      <w:r w:rsidRPr="0044019B">
        <w:rPr>
          <w:rFonts w:ascii="Times New Roman" w:hAnsi="Times New Roman"/>
          <w:sz w:val="24"/>
          <w:szCs w:val="24"/>
        </w:rPr>
        <w:t xml:space="preserve">. 108 ust. 1, </w:t>
      </w:r>
      <w:proofErr w:type="spellStart"/>
      <w:r w:rsidRPr="0044019B">
        <w:rPr>
          <w:rFonts w:ascii="Times New Roman" w:hAnsi="Times New Roman"/>
          <w:sz w:val="24"/>
          <w:szCs w:val="24"/>
        </w:rPr>
        <w:t>pkt</w:t>
      </w:r>
      <w:proofErr w:type="spellEnd"/>
      <w:r w:rsidRPr="0044019B">
        <w:rPr>
          <w:rFonts w:ascii="Times New Roman" w:hAnsi="Times New Roman"/>
          <w:sz w:val="24"/>
          <w:szCs w:val="24"/>
        </w:rPr>
        <w:t xml:space="preserve"> 1,3,4; </w:t>
      </w:r>
      <w:proofErr w:type="spellStart"/>
      <w:r w:rsidRPr="0044019B">
        <w:rPr>
          <w:rFonts w:ascii="Times New Roman" w:hAnsi="Times New Roman"/>
          <w:sz w:val="24"/>
          <w:szCs w:val="24"/>
        </w:rPr>
        <w:t>art</w:t>
      </w:r>
      <w:proofErr w:type="spellEnd"/>
      <w:r w:rsidRPr="0044019B">
        <w:rPr>
          <w:rFonts w:ascii="Times New Roman" w:hAnsi="Times New Roman"/>
          <w:sz w:val="24"/>
          <w:szCs w:val="24"/>
        </w:rPr>
        <w:t xml:space="preserve">. 109 ust. 1 </w:t>
      </w:r>
      <w:r w:rsidRPr="0044019B">
        <w:rPr>
          <w:rFonts w:ascii="Times New Roman" w:hAnsi="Times New Roman"/>
          <w:color w:val="000000"/>
          <w:sz w:val="24"/>
          <w:szCs w:val="24"/>
        </w:rPr>
        <w:t>pkt. 4,5,8</w:t>
      </w:r>
      <w:r w:rsidRPr="0044019B">
        <w:rPr>
          <w:rFonts w:ascii="Times New Roman" w:hAnsi="Times New Roman"/>
          <w:sz w:val="24"/>
          <w:szCs w:val="24"/>
        </w:rPr>
        <w:t xml:space="preserve"> Ustawy Prawo Zamówień Publicznych z 11 września 2019 r. (Dz..U. z 2019 </w:t>
      </w:r>
      <w:proofErr w:type="spellStart"/>
      <w:r w:rsidRPr="0044019B">
        <w:rPr>
          <w:rFonts w:ascii="Times New Roman" w:hAnsi="Times New Roman"/>
          <w:sz w:val="24"/>
          <w:szCs w:val="24"/>
        </w:rPr>
        <w:t>r</w:t>
      </w:r>
      <w:proofErr w:type="spellEnd"/>
      <w:r w:rsidRPr="0044019B">
        <w:rPr>
          <w:rFonts w:ascii="Times New Roman" w:hAnsi="Times New Roman"/>
          <w:sz w:val="24"/>
          <w:szCs w:val="24"/>
        </w:rPr>
        <w:t xml:space="preserve">, poz.2019 z </w:t>
      </w:r>
      <w:proofErr w:type="spellStart"/>
      <w:r w:rsidRPr="0044019B">
        <w:rPr>
          <w:rFonts w:ascii="Times New Roman" w:hAnsi="Times New Roman"/>
          <w:sz w:val="24"/>
          <w:szCs w:val="24"/>
        </w:rPr>
        <w:t>późn</w:t>
      </w:r>
      <w:proofErr w:type="spellEnd"/>
      <w:r w:rsidRPr="0044019B">
        <w:rPr>
          <w:rFonts w:ascii="Times New Roman" w:hAnsi="Times New Roman"/>
          <w:sz w:val="24"/>
          <w:szCs w:val="24"/>
        </w:rPr>
        <w:t xml:space="preserve">. zmianami) </w:t>
      </w:r>
    </w:p>
    <w:p w:rsidR="00615096" w:rsidRPr="0044019B" w:rsidRDefault="00615096" w:rsidP="00615096">
      <w:pPr>
        <w:pStyle w:val="Akapitzlist"/>
        <w:numPr>
          <w:ilvl w:val="0"/>
          <w:numId w:val="28"/>
        </w:numPr>
        <w:tabs>
          <w:tab w:val="left" w:pos="284"/>
        </w:tabs>
        <w:suppressAutoHyphens/>
        <w:spacing w:after="0" w:line="480" w:lineRule="auto"/>
        <w:ind w:left="0" w:firstLine="0"/>
        <w:jc w:val="both"/>
        <w:rPr>
          <w:rFonts w:ascii="Times New Roman" w:hAnsi="Times New Roman"/>
          <w:sz w:val="24"/>
          <w:szCs w:val="24"/>
        </w:rPr>
      </w:pPr>
      <w:r w:rsidRPr="0044019B">
        <w:rPr>
          <w:rFonts w:ascii="Times New Roman" w:hAnsi="Times New Roman"/>
          <w:sz w:val="24"/>
          <w:szCs w:val="24"/>
        </w:rPr>
        <w:t>Nazwisko i imię: ………………………………………………………………………..</w:t>
      </w:r>
    </w:p>
    <w:p w:rsidR="00615096" w:rsidRPr="0076419A" w:rsidRDefault="00615096" w:rsidP="00615096">
      <w:pPr>
        <w:spacing w:after="0" w:line="480" w:lineRule="auto"/>
        <w:ind w:left="284"/>
        <w:jc w:val="both"/>
        <w:rPr>
          <w:rFonts w:ascii="Times New Roman" w:eastAsia="Calibri" w:hAnsi="Times New Roman"/>
          <w:sz w:val="24"/>
          <w:szCs w:val="24"/>
        </w:rPr>
      </w:pPr>
      <w:r>
        <w:rPr>
          <w:rFonts w:ascii="Times New Roman" w:eastAsia="Calibri" w:hAnsi="Times New Roman"/>
          <w:sz w:val="24"/>
          <w:szCs w:val="24"/>
        </w:rPr>
        <w:t>u</w:t>
      </w:r>
      <w:r w:rsidRPr="0076419A">
        <w:rPr>
          <w:rFonts w:ascii="Times New Roman" w:eastAsia="Calibri" w:hAnsi="Times New Roman"/>
          <w:sz w:val="24"/>
          <w:szCs w:val="24"/>
        </w:rPr>
        <w:t>poważniony do podpisania niniejszej oferty:</w:t>
      </w:r>
    </w:p>
    <w:p w:rsidR="00615096" w:rsidRPr="00596E9F" w:rsidRDefault="00615096" w:rsidP="00615096">
      <w:pPr>
        <w:spacing w:line="340" w:lineRule="atLeast"/>
        <w:jc w:val="both"/>
        <w:rPr>
          <w:rFonts w:ascii="Times New Roman" w:hAnsi="Times New Roman"/>
          <w:sz w:val="24"/>
          <w:szCs w:val="24"/>
        </w:rPr>
      </w:pPr>
      <w:r w:rsidRPr="00596E9F">
        <w:rPr>
          <w:rFonts w:ascii="Times New Roman" w:hAnsi="Times New Roman"/>
          <w:sz w:val="24"/>
          <w:szCs w:val="24"/>
        </w:rPr>
        <w:t>…………………………………………………………………………………………………</w:t>
      </w:r>
    </w:p>
    <w:p w:rsidR="00615096" w:rsidRPr="00596E9F" w:rsidRDefault="00615096" w:rsidP="00615096">
      <w:pPr>
        <w:spacing w:line="340" w:lineRule="atLeast"/>
        <w:ind w:left="284"/>
        <w:jc w:val="both"/>
        <w:rPr>
          <w:rFonts w:ascii="Times New Roman" w:hAnsi="Times New Roman"/>
          <w:sz w:val="24"/>
          <w:szCs w:val="24"/>
        </w:rPr>
      </w:pPr>
      <w:r w:rsidRPr="00596E9F">
        <w:rPr>
          <w:rFonts w:ascii="Times New Roman" w:hAnsi="Times New Roman"/>
          <w:sz w:val="24"/>
          <w:szCs w:val="24"/>
        </w:rPr>
        <w:t>Miejscowość i data: ………………………………………</w:t>
      </w:r>
    </w:p>
    <w:p w:rsidR="00615096" w:rsidRDefault="00615096" w:rsidP="00615096">
      <w:pPr>
        <w:spacing w:line="340" w:lineRule="atLeast"/>
        <w:ind w:left="284"/>
        <w:jc w:val="both"/>
        <w:rPr>
          <w:rFonts w:ascii="Times New Roman" w:hAnsi="Times New Roman"/>
          <w:sz w:val="24"/>
          <w:szCs w:val="24"/>
        </w:rPr>
      </w:pPr>
    </w:p>
    <w:p w:rsidR="00615096" w:rsidRPr="00596E9F" w:rsidRDefault="00615096" w:rsidP="00615096">
      <w:pPr>
        <w:spacing w:line="340" w:lineRule="atLeast"/>
        <w:ind w:left="284"/>
        <w:jc w:val="both"/>
        <w:rPr>
          <w:rFonts w:ascii="Times New Roman" w:hAnsi="Times New Roman"/>
          <w:sz w:val="24"/>
          <w:szCs w:val="24"/>
        </w:rPr>
      </w:pPr>
      <w:r w:rsidRPr="00596E9F">
        <w:rPr>
          <w:rFonts w:ascii="Times New Roman" w:hAnsi="Times New Roman"/>
          <w:sz w:val="24"/>
          <w:szCs w:val="24"/>
        </w:rPr>
        <w:t xml:space="preserve">Pieczęć </w:t>
      </w:r>
      <w:r>
        <w:rPr>
          <w:rFonts w:ascii="Times New Roman" w:hAnsi="Times New Roman"/>
          <w:sz w:val="24"/>
          <w:szCs w:val="24"/>
        </w:rPr>
        <w:t xml:space="preserve">i podpis </w:t>
      </w:r>
      <w:r w:rsidRPr="00596E9F">
        <w:rPr>
          <w:rFonts w:ascii="Times New Roman" w:hAnsi="Times New Roman"/>
          <w:sz w:val="24"/>
          <w:szCs w:val="24"/>
        </w:rPr>
        <w:t>Wykonawcy</w:t>
      </w:r>
    </w:p>
    <w:p w:rsidR="00615096" w:rsidRDefault="00615096" w:rsidP="00615096"/>
    <w:p w:rsidR="00615096" w:rsidRDefault="00615096" w:rsidP="00615096"/>
    <w:p w:rsidR="00615096" w:rsidRDefault="00615096" w:rsidP="00615096"/>
    <w:p w:rsidR="00BE5E09" w:rsidRDefault="00BE5E09" w:rsidP="005F386D"/>
    <w:p w:rsidR="00615096" w:rsidRDefault="00615096" w:rsidP="005F386D"/>
    <w:p w:rsidR="00615096" w:rsidRDefault="00615096" w:rsidP="005F386D"/>
    <w:p w:rsidR="00615096" w:rsidRDefault="00615096" w:rsidP="005F386D"/>
    <w:p w:rsidR="00615096" w:rsidRPr="007145FA" w:rsidRDefault="00615096" w:rsidP="00615096">
      <w:pPr>
        <w:jc w:val="right"/>
        <w:rPr>
          <w:rFonts w:ascii="Times New Roman" w:hAnsi="Times New Roman"/>
        </w:rPr>
      </w:pPr>
      <w:r w:rsidRPr="007145FA">
        <w:rPr>
          <w:rFonts w:ascii="Times New Roman" w:hAnsi="Times New Roman"/>
        </w:rPr>
        <w:lastRenderedPageBreak/>
        <w:t>……………………….dnia,……………………………</w:t>
      </w:r>
    </w:p>
    <w:p w:rsidR="00615096" w:rsidRPr="0076419A" w:rsidRDefault="00615096" w:rsidP="00615096">
      <w:pPr>
        <w:rPr>
          <w:rFonts w:ascii="Times New Roman" w:hAnsi="Times New Roman"/>
          <w:sz w:val="24"/>
          <w:szCs w:val="24"/>
        </w:rPr>
      </w:pPr>
    </w:p>
    <w:p w:rsidR="009A03DF" w:rsidRPr="0076419A" w:rsidRDefault="009A03DF" w:rsidP="009A03DF">
      <w:pPr>
        <w:ind w:left="6096"/>
        <w:rPr>
          <w:rFonts w:ascii="Times New Roman" w:hAnsi="Times New Roman"/>
          <w:b/>
          <w:sz w:val="24"/>
          <w:szCs w:val="24"/>
        </w:rPr>
      </w:pPr>
      <w:r w:rsidRPr="0076419A">
        <w:rPr>
          <w:rFonts w:ascii="Times New Roman" w:hAnsi="Times New Roman"/>
          <w:b/>
          <w:sz w:val="24"/>
          <w:szCs w:val="24"/>
        </w:rPr>
        <w:t>Koniński</w:t>
      </w:r>
      <w:r>
        <w:rPr>
          <w:rFonts w:ascii="Times New Roman" w:hAnsi="Times New Roman"/>
          <w:b/>
          <w:sz w:val="24"/>
          <w:szCs w:val="24"/>
        </w:rPr>
        <w:t>e</w:t>
      </w:r>
      <w:r w:rsidRPr="0076419A">
        <w:rPr>
          <w:rFonts w:ascii="Times New Roman" w:hAnsi="Times New Roman"/>
          <w:b/>
          <w:sz w:val="24"/>
          <w:szCs w:val="24"/>
        </w:rPr>
        <w:t xml:space="preserve"> </w:t>
      </w:r>
      <w:r>
        <w:rPr>
          <w:rFonts w:ascii="Times New Roman" w:hAnsi="Times New Roman"/>
          <w:b/>
          <w:sz w:val="24"/>
          <w:szCs w:val="24"/>
        </w:rPr>
        <w:t>Centrum</w:t>
      </w:r>
      <w:r w:rsidRPr="0076419A">
        <w:rPr>
          <w:rFonts w:ascii="Times New Roman" w:hAnsi="Times New Roman"/>
          <w:b/>
          <w:sz w:val="24"/>
          <w:szCs w:val="24"/>
        </w:rPr>
        <w:t xml:space="preserve"> Kultury</w:t>
      </w:r>
    </w:p>
    <w:p w:rsidR="009A03DF" w:rsidRPr="0076419A" w:rsidRDefault="009A03DF" w:rsidP="009A03DF">
      <w:pPr>
        <w:ind w:left="6096"/>
        <w:rPr>
          <w:rFonts w:ascii="Times New Roman" w:hAnsi="Times New Roman"/>
          <w:b/>
          <w:sz w:val="24"/>
          <w:szCs w:val="24"/>
        </w:rPr>
      </w:pPr>
      <w:r w:rsidRPr="0076419A">
        <w:rPr>
          <w:rFonts w:ascii="Times New Roman" w:hAnsi="Times New Roman"/>
          <w:b/>
          <w:sz w:val="24"/>
          <w:szCs w:val="24"/>
        </w:rPr>
        <w:t>Pl. Niepodległości 1</w:t>
      </w:r>
    </w:p>
    <w:p w:rsidR="009A03DF" w:rsidRPr="0076419A" w:rsidRDefault="009A03DF" w:rsidP="009A03DF">
      <w:pPr>
        <w:ind w:left="6096"/>
        <w:rPr>
          <w:rFonts w:ascii="Times New Roman" w:hAnsi="Times New Roman"/>
          <w:sz w:val="24"/>
          <w:szCs w:val="24"/>
        </w:rPr>
      </w:pPr>
      <w:r w:rsidRPr="0076419A">
        <w:rPr>
          <w:rFonts w:ascii="Times New Roman" w:hAnsi="Times New Roman"/>
          <w:b/>
          <w:sz w:val="24"/>
          <w:szCs w:val="24"/>
        </w:rPr>
        <w:t>62-510 Konin</w:t>
      </w:r>
    </w:p>
    <w:p w:rsidR="00615096" w:rsidRPr="0076419A" w:rsidRDefault="00615096" w:rsidP="00615096">
      <w:pPr>
        <w:rPr>
          <w:rFonts w:ascii="Times New Roman" w:hAnsi="Times New Roman"/>
          <w:sz w:val="24"/>
          <w:szCs w:val="24"/>
        </w:rPr>
      </w:pPr>
    </w:p>
    <w:p w:rsidR="00615096" w:rsidRPr="00412977" w:rsidRDefault="00615096" w:rsidP="00615096">
      <w:pPr>
        <w:jc w:val="center"/>
        <w:rPr>
          <w:rFonts w:ascii="Times New Roman" w:hAnsi="Times New Roman"/>
          <w:b/>
          <w:sz w:val="24"/>
          <w:szCs w:val="24"/>
        </w:rPr>
      </w:pPr>
      <w:r w:rsidRPr="00412977">
        <w:rPr>
          <w:rFonts w:ascii="Times New Roman" w:hAnsi="Times New Roman"/>
          <w:b/>
          <w:sz w:val="24"/>
          <w:szCs w:val="24"/>
        </w:rPr>
        <w:t>OFERTA</w:t>
      </w:r>
    </w:p>
    <w:p w:rsidR="00615096" w:rsidRPr="0076419A" w:rsidRDefault="00615096" w:rsidP="00615096">
      <w:pPr>
        <w:jc w:val="center"/>
        <w:rPr>
          <w:rFonts w:ascii="Times New Roman" w:hAnsi="Times New Roman"/>
          <w:sz w:val="24"/>
          <w:szCs w:val="24"/>
        </w:rPr>
      </w:pPr>
      <w:r>
        <w:rPr>
          <w:rFonts w:ascii="Times New Roman" w:hAnsi="Times New Roman"/>
          <w:sz w:val="24"/>
          <w:szCs w:val="24"/>
        </w:rPr>
        <w:t>n</w:t>
      </w:r>
      <w:r w:rsidRPr="0076419A">
        <w:rPr>
          <w:rFonts w:ascii="Times New Roman" w:hAnsi="Times New Roman"/>
          <w:sz w:val="24"/>
          <w:szCs w:val="24"/>
        </w:rPr>
        <w:t xml:space="preserve">a realizację </w:t>
      </w:r>
      <w:proofErr w:type="spellStart"/>
      <w:r w:rsidRPr="0076419A">
        <w:rPr>
          <w:rFonts w:ascii="Times New Roman" w:hAnsi="Times New Roman"/>
          <w:sz w:val="24"/>
          <w:szCs w:val="24"/>
        </w:rPr>
        <w:t>zamówienia</w:t>
      </w:r>
      <w:proofErr w:type="spellEnd"/>
      <w:r w:rsidRPr="0076419A">
        <w:rPr>
          <w:rFonts w:ascii="Times New Roman" w:hAnsi="Times New Roman"/>
          <w:sz w:val="24"/>
          <w:szCs w:val="24"/>
        </w:rPr>
        <w:t xml:space="preserve"> </w:t>
      </w:r>
      <w:r>
        <w:rPr>
          <w:rFonts w:ascii="Times New Roman" w:hAnsi="Times New Roman"/>
          <w:sz w:val="24"/>
          <w:szCs w:val="24"/>
        </w:rPr>
        <w:t xml:space="preserve">w trybie publicznego konkursu ofert </w:t>
      </w:r>
      <w:r w:rsidRPr="0076419A">
        <w:rPr>
          <w:rFonts w:ascii="Times New Roman" w:hAnsi="Times New Roman"/>
          <w:sz w:val="24"/>
          <w:szCs w:val="24"/>
        </w:rPr>
        <w:t xml:space="preserve">o wartości </w:t>
      </w:r>
      <w:r>
        <w:rPr>
          <w:rFonts w:ascii="Times New Roman" w:hAnsi="Times New Roman"/>
          <w:sz w:val="24"/>
          <w:szCs w:val="24"/>
        </w:rPr>
        <w:t>do</w:t>
      </w:r>
      <w:r w:rsidRPr="0076419A">
        <w:rPr>
          <w:rFonts w:ascii="Times New Roman" w:hAnsi="Times New Roman"/>
          <w:sz w:val="24"/>
          <w:szCs w:val="24"/>
        </w:rPr>
        <w:t xml:space="preserve"> </w:t>
      </w:r>
      <w:r>
        <w:rPr>
          <w:rFonts w:ascii="Times New Roman" w:hAnsi="Times New Roman"/>
          <w:sz w:val="24"/>
          <w:szCs w:val="24"/>
        </w:rPr>
        <w:t>130.000 zł netto</w:t>
      </w:r>
    </w:p>
    <w:p w:rsidR="00615096" w:rsidRDefault="00615096" w:rsidP="00615096">
      <w:pPr>
        <w:spacing w:after="0" w:line="360" w:lineRule="auto"/>
        <w:jc w:val="center"/>
        <w:rPr>
          <w:rFonts w:ascii="Times New Roman" w:hAnsi="Times New Roman"/>
          <w:sz w:val="24"/>
          <w:szCs w:val="24"/>
        </w:rPr>
      </w:pPr>
      <w:r>
        <w:rPr>
          <w:rFonts w:ascii="Times New Roman" w:hAnsi="Times New Roman"/>
          <w:sz w:val="24"/>
          <w:szCs w:val="24"/>
        </w:rPr>
        <w:t>p</w:t>
      </w:r>
      <w:r w:rsidRPr="0076419A">
        <w:rPr>
          <w:rFonts w:ascii="Times New Roman" w:hAnsi="Times New Roman"/>
          <w:sz w:val="24"/>
          <w:szCs w:val="24"/>
        </w:rPr>
        <w:t xml:space="preserve">n. </w:t>
      </w:r>
    </w:p>
    <w:p w:rsidR="00615096" w:rsidRPr="00414D3B" w:rsidRDefault="00615096" w:rsidP="00615096">
      <w:pPr>
        <w:spacing w:after="0" w:line="360" w:lineRule="auto"/>
        <w:jc w:val="center"/>
        <w:rPr>
          <w:rFonts w:ascii="Times New Roman" w:hAnsi="Times New Roman"/>
          <w:sz w:val="24"/>
          <w:szCs w:val="24"/>
        </w:rPr>
      </w:pPr>
      <w:r w:rsidRPr="00414D3B">
        <w:rPr>
          <w:rFonts w:ascii="Times New Roman" w:hAnsi="Times New Roman"/>
          <w:b/>
          <w:sz w:val="24"/>
          <w:szCs w:val="24"/>
        </w:rPr>
        <w:t>„</w:t>
      </w:r>
      <w:r>
        <w:rPr>
          <w:rFonts w:ascii="Times New Roman" w:hAnsi="Times New Roman"/>
          <w:b/>
          <w:sz w:val="24"/>
          <w:szCs w:val="24"/>
        </w:rPr>
        <w:t>Zakup oświetlenia</w:t>
      </w:r>
      <w:r w:rsidR="009A03DF">
        <w:rPr>
          <w:rFonts w:ascii="Times New Roman" w:hAnsi="Times New Roman"/>
          <w:b/>
          <w:sz w:val="24"/>
          <w:szCs w:val="24"/>
        </w:rPr>
        <w:t xml:space="preserve"> scenicznego</w:t>
      </w:r>
      <w:r w:rsidRPr="00414D3B">
        <w:rPr>
          <w:rFonts w:ascii="Times New Roman" w:hAnsi="Times New Roman"/>
          <w:b/>
          <w:sz w:val="24"/>
          <w:szCs w:val="24"/>
        </w:rPr>
        <w:t>”</w:t>
      </w:r>
    </w:p>
    <w:p w:rsidR="00615096" w:rsidRPr="0076419A" w:rsidRDefault="00615096" w:rsidP="00615096">
      <w:pPr>
        <w:pStyle w:val="Akapitzlist"/>
        <w:spacing w:after="0" w:line="480" w:lineRule="auto"/>
        <w:ind w:left="0"/>
        <w:jc w:val="center"/>
        <w:rPr>
          <w:rFonts w:ascii="Times New Roman" w:hAnsi="Times New Roman"/>
          <w:b/>
          <w:sz w:val="24"/>
          <w:szCs w:val="24"/>
        </w:rPr>
      </w:pPr>
    </w:p>
    <w:p w:rsidR="00615096" w:rsidRPr="00596E9F" w:rsidRDefault="00615096" w:rsidP="00615096">
      <w:pPr>
        <w:pStyle w:val="Akapitzlist"/>
        <w:numPr>
          <w:ilvl w:val="0"/>
          <w:numId w:val="29"/>
        </w:numPr>
        <w:tabs>
          <w:tab w:val="left" w:pos="284"/>
        </w:tabs>
        <w:suppressAutoHyphens/>
        <w:spacing w:after="0" w:line="480" w:lineRule="auto"/>
        <w:ind w:left="0" w:hanging="11"/>
        <w:jc w:val="both"/>
        <w:rPr>
          <w:rFonts w:ascii="Times New Roman" w:hAnsi="Times New Roman"/>
          <w:sz w:val="24"/>
          <w:szCs w:val="24"/>
        </w:rPr>
      </w:pPr>
      <w:r>
        <w:rPr>
          <w:rFonts w:ascii="Times New Roman" w:hAnsi="Times New Roman"/>
          <w:sz w:val="24"/>
          <w:szCs w:val="24"/>
        </w:rPr>
        <w:t>Ja</w:t>
      </w:r>
      <w:r w:rsidRPr="0076419A">
        <w:rPr>
          <w:rFonts w:ascii="Times New Roman" w:hAnsi="Times New Roman"/>
          <w:sz w:val="24"/>
          <w:szCs w:val="24"/>
        </w:rPr>
        <w:t xml:space="preserve"> niżej podpisan</w:t>
      </w:r>
      <w:r>
        <w:rPr>
          <w:rFonts w:ascii="Times New Roman" w:hAnsi="Times New Roman"/>
          <w:sz w:val="24"/>
          <w:szCs w:val="24"/>
        </w:rPr>
        <w:t xml:space="preserve">y, oferuję realizację </w:t>
      </w:r>
      <w:proofErr w:type="spellStart"/>
      <w:r w:rsidRPr="0076419A">
        <w:rPr>
          <w:rFonts w:ascii="Times New Roman" w:hAnsi="Times New Roman"/>
          <w:sz w:val="24"/>
          <w:szCs w:val="24"/>
        </w:rPr>
        <w:t>zamówieni</w:t>
      </w:r>
      <w:r>
        <w:rPr>
          <w:rFonts w:ascii="Times New Roman" w:hAnsi="Times New Roman"/>
          <w:sz w:val="24"/>
          <w:szCs w:val="24"/>
        </w:rPr>
        <w:t>a</w:t>
      </w:r>
      <w:proofErr w:type="spellEnd"/>
      <w:r w:rsidRPr="0076419A">
        <w:rPr>
          <w:rFonts w:ascii="Times New Roman" w:hAnsi="Times New Roman"/>
          <w:sz w:val="24"/>
          <w:szCs w:val="24"/>
        </w:rPr>
        <w:t>, zgodnie z warunkami dokumentacji za cenę:</w:t>
      </w:r>
    </w:p>
    <w:p w:rsidR="00615096" w:rsidRDefault="00615096" w:rsidP="00615096">
      <w:pPr>
        <w:spacing w:after="0" w:line="480" w:lineRule="auto"/>
        <w:ind w:left="2124"/>
        <w:jc w:val="both"/>
        <w:rPr>
          <w:rFonts w:ascii="Times New Roman" w:eastAsia="Calibri" w:hAnsi="Times New Roman"/>
          <w:sz w:val="24"/>
          <w:szCs w:val="24"/>
        </w:rPr>
      </w:pPr>
      <w:r w:rsidRPr="0076419A">
        <w:rPr>
          <w:rFonts w:ascii="Times New Roman" w:eastAsia="Calibri" w:hAnsi="Times New Roman"/>
          <w:sz w:val="24"/>
          <w:szCs w:val="24"/>
        </w:rPr>
        <w:t>………………………………………. PLN</w:t>
      </w:r>
      <w:r>
        <w:rPr>
          <w:rFonts w:ascii="Times New Roman" w:eastAsia="Calibri" w:hAnsi="Times New Roman"/>
          <w:sz w:val="24"/>
          <w:szCs w:val="24"/>
        </w:rPr>
        <w:t xml:space="preserve"> netto</w:t>
      </w:r>
    </w:p>
    <w:p w:rsidR="00615096" w:rsidRDefault="00615096" w:rsidP="00615096">
      <w:pPr>
        <w:spacing w:after="0" w:line="480" w:lineRule="auto"/>
        <w:ind w:left="2124"/>
        <w:jc w:val="both"/>
        <w:rPr>
          <w:rFonts w:ascii="Times New Roman" w:eastAsia="Calibri" w:hAnsi="Times New Roman"/>
          <w:sz w:val="24"/>
          <w:szCs w:val="24"/>
        </w:rPr>
      </w:pPr>
      <w:r>
        <w:rPr>
          <w:rFonts w:ascii="Times New Roman" w:eastAsia="Calibri" w:hAnsi="Times New Roman"/>
          <w:sz w:val="24"/>
          <w:szCs w:val="24"/>
        </w:rPr>
        <w:t>………………………………………..PLN podatek VAT</w:t>
      </w:r>
    </w:p>
    <w:p w:rsidR="00615096" w:rsidRDefault="00615096" w:rsidP="00615096">
      <w:pPr>
        <w:spacing w:after="0" w:line="480" w:lineRule="auto"/>
        <w:ind w:left="2124"/>
        <w:jc w:val="both"/>
        <w:rPr>
          <w:rFonts w:ascii="Times New Roman" w:eastAsia="Calibri" w:hAnsi="Times New Roman"/>
          <w:sz w:val="24"/>
          <w:szCs w:val="24"/>
        </w:rPr>
      </w:pPr>
      <w:r>
        <w:rPr>
          <w:rFonts w:ascii="Times New Roman" w:eastAsia="Calibri" w:hAnsi="Times New Roman"/>
          <w:sz w:val="24"/>
          <w:szCs w:val="24"/>
        </w:rPr>
        <w:t>………………………………………..PLN brutto</w:t>
      </w:r>
    </w:p>
    <w:p w:rsidR="00615096" w:rsidRPr="00596E9F" w:rsidRDefault="00615096" w:rsidP="00615096">
      <w:pPr>
        <w:pStyle w:val="Akapitzlist"/>
        <w:numPr>
          <w:ilvl w:val="0"/>
          <w:numId w:val="30"/>
        </w:numPr>
        <w:tabs>
          <w:tab w:val="left" w:pos="284"/>
        </w:tabs>
        <w:spacing w:after="0" w:line="480" w:lineRule="auto"/>
        <w:ind w:left="0" w:firstLine="0"/>
        <w:jc w:val="both"/>
        <w:rPr>
          <w:rFonts w:ascii="Times New Roman" w:hAnsi="Times New Roman"/>
          <w:b/>
          <w:sz w:val="24"/>
          <w:szCs w:val="24"/>
        </w:rPr>
      </w:pPr>
      <w:r w:rsidRPr="00596E9F">
        <w:rPr>
          <w:rFonts w:ascii="Times New Roman" w:hAnsi="Times New Roman"/>
          <w:sz w:val="24"/>
          <w:szCs w:val="24"/>
        </w:rPr>
        <w:t>Oświadczam, że zapozna</w:t>
      </w:r>
      <w:r>
        <w:rPr>
          <w:rFonts w:ascii="Times New Roman" w:hAnsi="Times New Roman"/>
          <w:sz w:val="24"/>
          <w:szCs w:val="24"/>
        </w:rPr>
        <w:t>łem</w:t>
      </w:r>
      <w:r w:rsidRPr="00596E9F">
        <w:rPr>
          <w:rFonts w:ascii="Times New Roman" w:hAnsi="Times New Roman"/>
          <w:sz w:val="24"/>
          <w:szCs w:val="24"/>
        </w:rPr>
        <w:t xml:space="preserve"> się z otrzymanymi dokumentami </w:t>
      </w:r>
      <w:proofErr w:type="spellStart"/>
      <w:r w:rsidRPr="00596E9F">
        <w:rPr>
          <w:rFonts w:ascii="Times New Roman" w:hAnsi="Times New Roman"/>
          <w:sz w:val="24"/>
          <w:szCs w:val="24"/>
        </w:rPr>
        <w:t>zam</w:t>
      </w:r>
      <w:r>
        <w:rPr>
          <w:rFonts w:ascii="Times New Roman" w:hAnsi="Times New Roman"/>
          <w:sz w:val="24"/>
          <w:szCs w:val="24"/>
        </w:rPr>
        <w:t>ówienia</w:t>
      </w:r>
      <w:proofErr w:type="spellEnd"/>
      <w:r>
        <w:rPr>
          <w:rFonts w:ascii="Times New Roman" w:hAnsi="Times New Roman"/>
          <w:sz w:val="24"/>
          <w:szCs w:val="24"/>
        </w:rPr>
        <w:t xml:space="preserve"> i w pełni je akceptuję</w:t>
      </w:r>
      <w:r w:rsidRPr="00596E9F">
        <w:rPr>
          <w:rFonts w:ascii="Times New Roman" w:hAnsi="Times New Roman"/>
          <w:sz w:val="24"/>
          <w:szCs w:val="24"/>
        </w:rPr>
        <w:t>.</w:t>
      </w:r>
    </w:p>
    <w:p w:rsidR="00615096" w:rsidRPr="0044019B" w:rsidRDefault="00615096" w:rsidP="00615096">
      <w:pPr>
        <w:pStyle w:val="Akapitzlist"/>
        <w:numPr>
          <w:ilvl w:val="0"/>
          <w:numId w:val="30"/>
        </w:numPr>
        <w:tabs>
          <w:tab w:val="left" w:pos="284"/>
        </w:tabs>
        <w:suppressAutoHyphens/>
        <w:spacing w:after="0" w:line="480" w:lineRule="auto"/>
        <w:ind w:left="0" w:firstLine="0"/>
        <w:jc w:val="both"/>
        <w:rPr>
          <w:rFonts w:ascii="Times New Roman" w:hAnsi="Times New Roman"/>
          <w:sz w:val="24"/>
          <w:szCs w:val="24"/>
        </w:rPr>
      </w:pPr>
      <w:r w:rsidRPr="0044019B">
        <w:rPr>
          <w:rFonts w:ascii="Times New Roman" w:hAnsi="Times New Roman"/>
          <w:sz w:val="24"/>
          <w:szCs w:val="24"/>
        </w:rPr>
        <w:t>Nazwisko i imię: ………………………………………………………………………..</w:t>
      </w:r>
    </w:p>
    <w:p w:rsidR="00615096" w:rsidRPr="0076419A" w:rsidRDefault="00615096" w:rsidP="00615096">
      <w:pPr>
        <w:spacing w:after="0" w:line="480" w:lineRule="auto"/>
        <w:ind w:left="284"/>
        <w:jc w:val="both"/>
        <w:rPr>
          <w:rFonts w:ascii="Times New Roman" w:eastAsia="Calibri" w:hAnsi="Times New Roman"/>
          <w:sz w:val="24"/>
          <w:szCs w:val="24"/>
        </w:rPr>
      </w:pPr>
      <w:r>
        <w:rPr>
          <w:rFonts w:ascii="Times New Roman" w:eastAsia="Calibri" w:hAnsi="Times New Roman"/>
          <w:sz w:val="24"/>
          <w:szCs w:val="24"/>
        </w:rPr>
        <w:t>u</w:t>
      </w:r>
      <w:r w:rsidRPr="0076419A">
        <w:rPr>
          <w:rFonts w:ascii="Times New Roman" w:eastAsia="Calibri" w:hAnsi="Times New Roman"/>
          <w:sz w:val="24"/>
          <w:szCs w:val="24"/>
        </w:rPr>
        <w:t>poważniony do podpisania niniejszej oferty:</w:t>
      </w:r>
    </w:p>
    <w:p w:rsidR="00615096" w:rsidRPr="00596E9F" w:rsidRDefault="00615096" w:rsidP="00615096">
      <w:pPr>
        <w:spacing w:line="340" w:lineRule="atLeast"/>
        <w:jc w:val="both"/>
        <w:rPr>
          <w:rFonts w:ascii="Times New Roman" w:hAnsi="Times New Roman"/>
          <w:sz w:val="24"/>
          <w:szCs w:val="24"/>
        </w:rPr>
      </w:pPr>
      <w:r w:rsidRPr="00596E9F">
        <w:rPr>
          <w:rFonts w:ascii="Times New Roman" w:hAnsi="Times New Roman"/>
          <w:sz w:val="24"/>
          <w:szCs w:val="24"/>
        </w:rPr>
        <w:t>…………………………………………………………………………………………………</w:t>
      </w:r>
    </w:p>
    <w:p w:rsidR="00615096" w:rsidRPr="00596E9F" w:rsidRDefault="00615096" w:rsidP="00615096">
      <w:pPr>
        <w:spacing w:line="340" w:lineRule="atLeast"/>
        <w:ind w:left="284"/>
        <w:jc w:val="both"/>
        <w:rPr>
          <w:rFonts w:ascii="Times New Roman" w:hAnsi="Times New Roman"/>
          <w:sz w:val="24"/>
          <w:szCs w:val="24"/>
        </w:rPr>
      </w:pPr>
      <w:r w:rsidRPr="00596E9F">
        <w:rPr>
          <w:rFonts w:ascii="Times New Roman" w:hAnsi="Times New Roman"/>
          <w:sz w:val="24"/>
          <w:szCs w:val="24"/>
        </w:rPr>
        <w:t>Miejscowość i data: ………………………………………</w:t>
      </w:r>
    </w:p>
    <w:p w:rsidR="00615096" w:rsidRDefault="00615096" w:rsidP="00615096">
      <w:pPr>
        <w:spacing w:line="340" w:lineRule="atLeast"/>
        <w:ind w:left="284"/>
        <w:jc w:val="both"/>
        <w:rPr>
          <w:rFonts w:ascii="Times New Roman" w:hAnsi="Times New Roman"/>
          <w:sz w:val="24"/>
          <w:szCs w:val="24"/>
        </w:rPr>
      </w:pPr>
    </w:p>
    <w:p w:rsidR="00615096" w:rsidRPr="00596E9F" w:rsidRDefault="00615096" w:rsidP="00615096">
      <w:pPr>
        <w:spacing w:line="340" w:lineRule="atLeast"/>
        <w:ind w:left="284"/>
        <w:jc w:val="both"/>
        <w:rPr>
          <w:rFonts w:ascii="Times New Roman" w:hAnsi="Times New Roman"/>
          <w:sz w:val="24"/>
          <w:szCs w:val="24"/>
        </w:rPr>
      </w:pPr>
      <w:r w:rsidRPr="00596E9F">
        <w:rPr>
          <w:rFonts w:ascii="Times New Roman" w:hAnsi="Times New Roman"/>
          <w:sz w:val="24"/>
          <w:szCs w:val="24"/>
        </w:rPr>
        <w:t xml:space="preserve">Pieczęć </w:t>
      </w:r>
      <w:r>
        <w:rPr>
          <w:rFonts w:ascii="Times New Roman" w:hAnsi="Times New Roman"/>
          <w:sz w:val="24"/>
          <w:szCs w:val="24"/>
        </w:rPr>
        <w:t xml:space="preserve">i podpis </w:t>
      </w:r>
      <w:r w:rsidRPr="00596E9F">
        <w:rPr>
          <w:rFonts w:ascii="Times New Roman" w:hAnsi="Times New Roman"/>
          <w:sz w:val="24"/>
          <w:szCs w:val="24"/>
        </w:rPr>
        <w:t>Wykonawcy</w:t>
      </w:r>
    </w:p>
    <w:p w:rsidR="00615096" w:rsidRDefault="00615096" w:rsidP="005F386D"/>
    <w:p w:rsidR="00615096" w:rsidRDefault="00615096" w:rsidP="005F386D"/>
    <w:p w:rsidR="00615096" w:rsidRPr="005F386D" w:rsidRDefault="00615096" w:rsidP="005F386D"/>
    <w:sectPr w:rsidR="00615096" w:rsidRPr="005F386D" w:rsidSect="000B033D">
      <w:pgSz w:w="11906" w:h="16838"/>
      <w:pgMar w:top="567"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36C8"/>
    <w:multiLevelType w:val="hybridMultilevel"/>
    <w:tmpl w:val="BAF86C58"/>
    <w:lvl w:ilvl="0" w:tplc="F67A6E5A">
      <w:start w:val="1"/>
      <w:numFmt w:val="lowerLetter"/>
      <w:lvlText w:val="%1)"/>
      <w:lvlJc w:val="left"/>
      <w:pPr>
        <w:ind w:left="476" w:hanging="360"/>
      </w:pPr>
      <w:rPr>
        <w:rFonts w:ascii="Arial" w:eastAsia="Arial" w:hAnsi="Arial" w:cs="Arial" w:hint="default"/>
        <w:spacing w:val="-1"/>
        <w:w w:val="100"/>
        <w:sz w:val="20"/>
        <w:szCs w:val="20"/>
        <w:lang w:val="pl-PL" w:eastAsia="en-US" w:bidi="ar-SA"/>
      </w:rPr>
    </w:lvl>
    <w:lvl w:ilvl="1" w:tplc="EFE2359E">
      <w:numFmt w:val="bullet"/>
      <w:lvlText w:val="•"/>
      <w:lvlJc w:val="left"/>
      <w:pPr>
        <w:ind w:left="1362" w:hanging="360"/>
      </w:pPr>
      <w:rPr>
        <w:rFonts w:hint="default"/>
        <w:lang w:val="pl-PL" w:eastAsia="en-US" w:bidi="ar-SA"/>
      </w:rPr>
    </w:lvl>
    <w:lvl w:ilvl="2" w:tplc="728E1AE6">
      <w:numFmt w:val="bullet"/>
      <w:lvlText w:val="•"/>
      <w:lvlJc w:val="left"/>
      <w:pPr>
        <w:ind w:left="2244" w:hanging="360"/>
      </w:pPr>
      <w:rPr>
        <w:rFonts w:hint="default"/>
        <w:lang w:val="pl-PL" w:eastAsia="en-US" w:bidi="ar-SA"/>
      </w:rPr>
    </w:lvl>
    <w:lvl w:ilvl="3" w:tplc="4934CB54">
      <w:numFmt w:val="bullet"/>
      <w:lvlText w:val="•"/>
      <w:lvlJc w:val="left"/>
      <w:pPr>
        <w:ind w:left="3126" w:hanging="360"/>
      </w:pPr>
      <w:rPr>
        <w:rFonts w:hint="default"/>
        <w:lang w:val="pl-PL" w:eastAsia="en-US" w:bidi="ar-SA"/>
      </w:rPr>
    </w:lvl>
    <w:lvl w:ilvl="4" w:tplc="FB9C4CCC">
      <w:numFmt w:val="bullet"/>
      <w:lvlText w:val="•"/>
      <w:lvlJc w:val="left"/>
      <w:pPr>
        <w:ind w:left="4008" w:hanging="360"/>
      </w:pPr>
      <w:rPr>
        <w:rFonts w:hint="default"/>
        <w:lang w:val="pl-PL" w:eastAsia="en-US" w:bidi="ar-SA"/>
      </w:rPr>
    </w:lvl>
    <w:lvl w:ilvl="5" w:tplc="8564D8F6">
      <w:numFmt w:val="bullet"/>
      <w:lvlText w:val="•"/>
      <w:lvlJc w:val="left"/>
      <w:pPr>
        <w:ind w:left="4890" w:hanging="360"/>
      </w:pPr>
      <w:rPr>
        <w:rFonts w:hint="default"/>
        <w:lang w:val="pl-PL" w:eastAsia="en-US" w:bidi="ar-SA"/>
      </w:rPr>
    </w:lvl>
    <w:lvl w:ilvl="6" w:tplc="CF7C4BB6">
      <w:numFmt w:val="bullet"/>
      <w:lvlText w:val="•"/>
      <w:lvlJc w:val="left"/>
      <w:pPr>
        <w:ind w:left="5772" w:hanging="360"/>
      </w:pPr>
      <w:rPr>
        <w:rFonts w:hint="default"/>
        <w:lang w:val="pl-PL" w:eastAsia="en-US" w:bidi="ar-SA"/>
      </w:rPr>
    </w:lvl>
    <w:lvl w:ilvl="7" w:tplc="E97AA148">
      <w:numFmt w:val="bullet"/>
      <w:lvlText w:val="•"/>
      <w:lvlJc w:val="left"/>
      <w:pPr>
        <w:ind w:left="6654" w:hanging="360"/>
      </w:pPr>
      <w:rPr>
        <w:rFonts w:hint="default"/>
        <w:lang w:val="pl-PL" w:eastAsia="en-US" w:bidi="ar-SA"/>
      </w:rPr>
    </w:lvl>
    <w:lvl w:ilvl="8" w:tplc="F342E180">
      <w:numFmt w:val="bullet"/>
      <w:lvlText w:val="•"/>
      <w:lvlJc w:val="left"/>
      <w:pPr>
        <w:ind w:left="7536" w:hanging="360"/>
      </w:pPr>
      <w:rPr>
        <w:rFonts w:hint="default"/>
        <w:lang w:val="pl-PL" w:eastAsia="en-US" w:bidi="ar-SA"/>
      </w:rPr>
    </w:lvl>
  </w:abstractNum>
  <w:abstractNum w:abstractNumId="1">
    <w:nsid w:val="043E5B87"/>
    <w:multiLevelType w:val="multilevel"/>
    <w:tmpl w:val="87E27F0C"/>
    <w:lvl w:ilvl="0">
      <w:start w:val="1"/>
      <w:numFmt w:val="decimal"/>
      <w:lvlText w:val="%1."/>
      <w:lvlJc w:val="left"/>
      <w:pPr>
        <w:tabs>
          <w:tab w:val="num" w:pos="423"/>
        </w:tabs>
        <w:ind w:left="423" w:hanging="360"/>
      </w:pPr>
      <w:rPr>
        <w:b w:val="0"/>
        <w:sz w:val="20"/>
        <w:szCs w:val="20"/>
      </w:rPr>
    </w:lvl>
    <w:lvl w:ilvl="1">
      <w:start w:val="1"/>
      <w:numFmt w:val="decimal"/>
      <w:lvlText w:val="%2."/>
      <w:lvlJc w:val="left"/>
      <w:pPr>
        <w:tabs>
          <w:tab w:val="num" w:pos="783"/>
        </w:tabs>
        <w:ind w:left="783" w:hanging="360"/>
      </w:pPr>
    </w:lvl>
    <w:lvl w:ilvl="2">
      <w:start w:val="1"/>
      <w:numFmt w:val="lowerLetter"/>
      <w:lvlText w:val="%3)"/>
      <w:lvlJc w:val="left"/>
      <w:pPr>
        <w:tabs>
          <w:tab w:val="num" w:pos="1143"/>
        </w:tabs>
        <w:ind w:left="1143" w:hanging="360"/>
      </w:pPr>
      <w:rPr>
        <w:sz w:val="24"/>
        <w:szCs w:val="24"/>
      </w:rPr>
    </w:lvl>
    <w:lvl w:ilvl="3">
      <w:start w:val="1"/>
      <w:numFmt w:val="decimal"/>
      <w:lvlText w:val="%4."/>
      <w:lvlJc w:val="left"/>
      <w:pPr>
        <w:tabs>
          <w:tab w:val="num" w:pos="1503"/>
        </w:tabs>
        <w:ind w:left="1503" w:hanging="360"/>
      </w:pPr>
    </w:lvl>
    <w:lvl w:ilvl="4">
      <w:start w:val="1"/>
      <w:numFmt w:val="decimal"/>
      <w:lvlText w:val="%5."/>
      <w:lvlJc w:val="left"/>
      <w:pPr>
        <w:tabs>
          <w:tab w:val="num" w:pos="1863"/>
        </w:tabs>
        <w:ind w:left="1863" w:hanging="360"/>
      </w:pPr>
    </w:lvl>
    <w:lvl w:ilvl="5">
      <w:start w:val="1"/>
      <w:numFmt w:val="decimal"/>
      <w:lvlText w:val="%6."/>
      <w:lvlJc w:val="left"/>
      <w:pPr>
        <w:tabs>
          <w:tab w:val="num" w:pos="2223"/>
        </w:tabs>
        <w:ind w:left="2223" w:hanging="360"/>
      </w:pPr>
    </w:lvl>
    <w:lvl w:ilvl="6">
      <w:start w:val="1"/>
      <w:numFmt w:val="decimal"/>
      <w:lvlText w:val="%7."/>
      <w:lvlJc w:val="left"/>
      <w:pPr>
        <w:tabs>
          <w:tab w:val="num" w:pos="2583"/>
        </w:tabs>
        <w:ind w:left="2583" w:hanging="360"/>
      </w:pPr>
    </w:lvl>
    <w:lvl w:ilvl="7">
      <w:start w:val="1"/>
      <w:numFmt w:val="decimal"/>
      <w:lvlText w:val="%8."/>
      <w:lvlJc w:val="left"/>
      <w:pPr>
        <w:tabs>
          <w:tab w:val="num" w:pos="2943"/>
        </w:tabs>
        <w:ind w:left="2943" w:hanging="360"/>
      </w:pPr>
    </w:lvl>
    <w:lvl w:ilvl="8">
      <w:start w:val="1"/>
      <w:numFmt w:val="decimal"/>
      <w:lvlText w:val="%9."/>
      <w:lvlJc w:val="left"/>
      <w:pPr>
        <w:tabs>
          <w:tab w:val="num" w:pos="3303"/>
        </w:tabs>
        <w:ind w:left="3303" w:hanging="360"/>
      </w:pPr>
    </w:lvl>
  </w:abstractNum>
  <w:abstractNum w:abstractNumId="2">
    <w:nsid w:val="07044A67"/>
    <w:multiLevelType w:val="hybridMultilevel"/>
    <w:tmpl w:val="18DE50F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F65953"/>
    <w:multiLevelType w:val="multilevel"/>
    <w:tmpl w:val="00000005"/>
    <w:lvl w:ilvl="0">
      <w:start w:val="1"/>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2.%3."/>
      <w:lvlJc w:val="left"/>
      <w:pPr>
        <w:tabs>
          <w:tab w:val="num" w:pos="2160"/>
        </w:tabs>
        <w:ind w:left="2160" w:hanging="360"/>
      </w:pPr>
      <w:rPr>
        <w:rFonts w:cs="Times New Roman"/>
        <w:b/>
      </w:rPr>
    </w:lvl>
    <w:lvl w:ilvl="3">
      <w:start w:val="1"/>
      <w:numFmt w:val="decimal"/>
      <w:lvlText w:val="%2.%3.%4."/>
      <w:lvlJc w:val="left"/>
      <w:pPr>
        <w:tabs>
          <w:tab w:val="num" w:pos="2880"/>
        </w:tabs>
        <w:ind w:left="2880" w:hanging="360"/>
      </w:pPr>
      <w:rPr>
        <w:rFonts w:cs="Times New Roman"/>
        <w:b/>
      </w:rPr>
    </w:lvl>
    <w:lvl w:ilvl="4">
      <w:start w:val="1"/>
      <w:numFmt w:val="decimal"/>
      <w:lvlText w:val="%2.%3.%4.%5."/>
      <w:lvlJc w:val="left"/>
      <w:pPr>
        <w:tabs>
          <w:tab w:val="num" w:pos="3600"/>
        </w:tabs>
        <w:ind w:left="3600" w:hanging="360"/>
      </w:pPr>
      <w:rPr>
        <w:rFonts w:cs="Times New Roman"/>
        <w:b/>
      </w:rPr>
    </w:lvl>
    <w:lvl w:ilvl="5">
      <w:start w:val="1"/>
      <w:numFmt w:val="decimal"/>
      <w:lvlText w:val="%2.%3.%4.%5.%6."/>
      <w:lvlJc w:val="left"/>
      <w:pPr>
        <w:tabs>
          <w:tab w:val="num" w:pos="4320"/>
        </w:tabs>
        <w:ind w:left="4320" w:hanging="360"/>
      </w:pPr>
      <w:rPr>
        <w:rFonts w:cs="Times New Roman"/>
        <w:b/>
      </w:rPr>
    </w:lvl>
    <w:lvl w:ilvl="6">
      <w:start w:val="1"/>
      <w:numFmt w:val="decimal"/>
      <w:lvlText w:val="%2.%3.%4.%5.%6.%7."/>
      <w:lvlJc w:val="left"/>
      <w:pPr>
        <w:tabs>
          <w:tab w:val="num" w:pos="5040"/>
        </w:tabs>
        <w:ind w:left="5040" w:hanging="360"/>
      </w:pPr>
      <w:rPr>
        <w:rFonts w:cs="Times New Roman"/>
        <w:b/>
      </w:rPr>
    </w:lvl>
    <w:lvl w:ilvl="7">
      <w:start w:val="1"/>
      <w:numFmt w:val="decimal"/>
      <w:lvlText w:val="%2.%3.%4.%5.%6.%7.%8."/>
      <w:lvlJc w:val="left"/>
      <w:pPr>
        <w:tabs>
          <w:tab w:val="num" w:pos="5760"/>
        </w:tabs>
        <w:ind w:left="5760" w:hanging="360"/>
      </w:pPr>
      <w:rPr>
        <w:rFonts w:cs="Times New Roman"/>
        <w:b/>
      </w:rPr>
    </w:lvl>
    <w:lvl w:ilvl="8">
      <w:start w:val="1"/>
      <w:numFmt w:val="decimal"/>
      <w:lvlText w:val="%2.%3.%4.%5.%6.%7.%8.%9."/>
      <w:lvlJc w:val="left"/>
      <w:pPr>
        <w:tabs>
          <w:tab w:val="num" w:pos="6480"/>
        </w:tabs>
        <w:ind w:left="6480" w:hanging="360"/>
      </w:pPr>
      <w:rPr>
        <w:rFonts w:cs="Times New Roman"/>
        <w:b/>
      </w:rPr>
    </w:lvl>
  </w:abstractNum>
  <w:abstractNum w:abstractNumId="4">
    <w:nsid w:val="0B7250B6"/>
    <w:multiLevelType w:val="hybridMultilevel"/>
    <w:tmpl w:val="98EAF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373ED9"/>
    <w:multiLevelType w:val="hybridMultilevel"/>
    <w:tmpl w:val="37D0950E"/>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6">
    <w:nsid w:val="14083120"/>
    <w:multiLevelType w:val="hybridMultilevel"/>
    <w:tmpl w:val="DA7C8870"/>
    <w:lvl w:ilvl="0" w:tplc="C32850E8">
      <w:start w:val="1"/>
      <w:numFmt w:val="upperRoman"/>
      <w:lvlText w:val="%1."/>
      <w:lvlJc w:val="left"/>
      <w:pPr>
        <w:tabs>
          <w:tab w:val="num" w:pos="1080"/>
        </w:tabs>
        <w:ind w:left="1080" w:hanging="720"/>
      </w:pPr>
      <w:rPr>
        <w:rFonts w:cs="Times New Roman"/>
      </w:rPr>
    </w:lvl>
    <w:lvl w:ilvl="1" w:tplc="978A2E8E">
      <w:start w:val="1"/>
      <w:numFmt w:val="decimal"/>
      <w:lvlText w:val="%2."/>
      <w:lvlJc w:val="left"/>
      <w:pPr>
        <w:tabs>
          <w:tab w:val="num" w:pos="502"/>
        </w:tabs>
        <w:ind w:left="502" w:hanging="360"/>
      </w:pPr>
      <w:rPr>
        <w:rFonts w:cs="Times New Roman"/>
      </w:rPr>
    </w:lvl>
    <w:lvl w:ilvl="2" w:tplc="5F580D26">
      <w:start w:val="1"/>
      <w:numFmt w:val="decimal"/>
      <w:lvlText w:val="%3)"/>
      <w:lvlJc w:val="left"/>
      <w:pPr>
        <w:tabs>
          <w:tab w:val="num" w:pos="928"/>
        </w:tabs>
        <w:ind w:left="928" w:hanging="360"/>
      </w:pPr>
      <w:rPr>
        <w:rFonts w:cs="Times New Roman"/>
      </w:rPr>
    </w:lvl>
    <w:lvl w:ilvl="3" w:tplc="2880FC2C">
      <w:start w:val="10"/>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nsid w:val="14177359"/>
    <w:multiLevelType w:val="hybridMultilevel"/>
    <w:tmpl w:val="3A2289A8"/>
    <w:lvl w:ilvl="0" w:tplc="3DF08DB8">
      <w:start w:val="1"/>
      <w:numFmt w:val="lowerLetter"/>
      <w:lvlText w:val="%1)"/>
      <w:lvlJc w:val="left"/>
      <w:pPr>
        <w:ind w:left="786" w:hanging="360"/>
      </w:pPr>
      <w:rPr>
        <w:rFonts w:hint="default"/>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16015328"/>
    <w:multiLevelType w:val="hybridMultilevel"/>
    <w:tmpl w:val="22CC4524"/>
    <w:lvl w:ilvl="0" w:tplc="C5EA5388">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1B011CDD"/>
    <w:multiLevelType w:val="multilevel"/>
    <w:tmpl w:val="00000005"/>
    <w:lvl w:ilvl="0">
      <w:start w:val="1"/>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2.%3."/>
      <w:lvlJc w:val="left"/>
      <w:pPr>
        <w:tabs>
          <w:tab w:val="num" w:pos="2160"/>
        </w:tabs>
        <w:ind w:left="2160" w:hanging="360"/>
      </w:pPr>
      <w:rPr>
        <w:rFonts w:cs="Times New Roman"/>
        <w:b/>
      </w:rPr>
    </w:lvl>
    <w:lvl w:ilvl="3">
      <w:start w:val="1"/>
      <w:numFmt w:val="decimal"/>
      <w:lvlText w:val="%2.%3.%4."/>
      <w:lvlJc w:val="left"/>
      <w:pPr>
        <w:tabs>
          <w:tab w:val="num" w:pos="2880"/>
        </w:tabs>
        <w:ind w:left="2880" w:hanging="360"/>
      </w:pPr>
      <w:rPr>
        <w:rFonts w:cs="Times New Roman"/>
        <w:b/>
      </w:rPr>
    </w:lvl>
    <w:lvl w:ilvl="4">
      <w:start w:val="1"/>
      <w:numFmt w:val="decimal"/>
      <w:lvlText w:val="%2.%3.%4.%5."/>
      <w:lvlJc w:val="left"/>
      <w:pPr>
        <w:tabs>
          <w:tab w:val="num" w:pos="3600"/>
        </w:tabs>
        <w:ind w:left="3600" w:hanging="360"/>
      </w:pPr>
      <w:rPr>
        <w:rFonts w:cs="Times New Roman"/>
        <w:b/>
      </w:rPr>
    </w:lvl>
    <w:lvl w:ilvl="5">
      <w:start w:val="1"/>
      <w:numFmt w:val="decimal"/>
      <w:lvlText w:val="%2.%3.%4.%5.%6."/>
      <w:lvlJc w:val="left"/>
      <w:pPr>
        <w:tabs>
          <w:tab w:val="num" w:pos="4320"/>
        </w:tabs>
        <w:ind w:left="4320" w:hanging="360"/>
      </w:pPr>
      <w:rPr>
        <w:rFonts w:cs="Times New Roman"/>
        <w:b/>
      </w:rPr>
    </w:lvl>
    <w:lvl w:ilvl="6">
      <w:start w:val="1"/>
      <w:numFmt w:val="decimal"/>
      <w:lvlText w:val="%2.%3.%4.%5.%6.%7."/>
      <w:lvlJc w:val="left"/>
      <w:pPr>
        <w:tabs>
          <w:tab w:val="num" w:pos="5040"/>
        </w:tabs>
        <w:ind w:left="5040" w:hanging="360"/>
      </w:pPr>
      <w:rPr>
        <w:rFonts w:cs="Times New Roman"/>
        <w:b/>
      </w:rPr>
    </w:lvl>
    <w:lvl w:ilvl="7">
      <w:start w:val="1"/>
      <w:numFmt w:val="decimal"/>
      <w:lvlText w:val="%2.%3.%4.%5.%6.%7.%8."/>
      <w:lvlJc w:val="left"/>
      <w:pPr>
        <w:tabs>
          <w:tab w:val="num" w:pos="5760"/>
        </w:tabs>
        <w:ind w:left="5760" w:hanging="360"/>
      </w:pPr>
      <w:rPr>
        <w:rFonts w:cs="Times New Roman"/>
        <w:b/>
      </w:rPr>
    </w:lvl>
    <w:lvl w:ilvl="8">
      <w:start w:val="1"/>
      <w:numFmt w:val="decimal"/>
      <w:lvlText w:val="%2.%3.%4.%5.%6.%7.%8.%9."/>
      <w:lvlJc w:val="left"/>
      <w:pPr>
        <w:tabs>
          <w:tab w:val="num" w:pos="6480"/>
        </w:tabs>
        <w:ind w:left="6480" w:hanging="360"/>
      </w:pPr>
      <w:rPr>
        <w:rFonts w:cs="Times New Roman"/>
        <w:b/>
      </w:rPr>
    </w:lvl>
  </w:abstractNum>
  <w:abstractNum w:abstractNumId="10">
    <w:nsid w:val="1D1A289E"/>
    <w:multiLevelType w:val="hybridMultilevel"/>
    <w:tmpl w:val="F52C4E4E"/>
    <w:lvl w:ilvl="0" w:tplc="991C2D2A">
      <w:start w:val="1"/>
      <w:numFmt w:val="decimal"/>
      <w:lvlText w:val="%1)"/>
      <w:lvlJc w:val="left"/>
      <w:pPr>
        <w:ind w:left="360" w:hanging="360"/>
      </w:pPr>
      <w:rPr>
        <w:rFonts w:eastAsiaTheme="minorHAnsi" w:hint="default"/>
        <w:color w:val="000000" w:themeColor="text1"/>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1">
    <w:nsid w:val="23C90E86"/>
    <w:multiLevelType w:val="hybridMultilevel"/>
    <w:tmpl w:val="5F269ECC"/>
    <w:lvl w:ilvl="0" w:tplc="0415000F">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A397E73"/>
    <w:multiLevelType w:val="hybridMultilevel"/>
    <w:tmpl w:val="C92E7358"/>
    <w:lvl w:ilvl="0" w:tplc="35D8F17C">
      <w:start w:val="1"/>
      <w:numFmt w:val="lowerLetter"/>
      <w:lvlText w:val="%1)"/>
      <w:lvlJc w:val="left"/>
      <w:pPr>
        <w:ind w:left="1110" w:hanging="360"/>
      </w:pPr>
      <w:rPr>
        <w:rFonts w:hint="default"/>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3">
    <w:nsid w:val="2F1F0305"/>
    <w:multiLevelType w:val="hybridMultilevel"/>
    <w:tmpl w:val="43ECFFD6"/>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30171AD5"/>
    <w:multiLevelType w:val="hybridMultilevel"/>
    <w:tmpl w:val="871841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DA05A89"/>
    <w:multiLevelType w:val="hybridMultilevel"/>
    <w:tmpl w:val="A0A2D1B8"/>
    <w:lvl w:ilvl="0" w:tplc="8DF205A6">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EBA2DC9"/>
    <w:multiLevelType w:val="hybridMultilevel"/>
    <w:tmpl w:val="063A2C6A"/>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4FB215B"/>
    <w:multiLevelType w:val="hybridMultilevel"/>
    <w:tmpl w:val="1D2C6A36"/>
    <w:lvl w:ilvl="0" w:tplc="E9E20918">
      <w:start w:val="1"/>
      <w:numFmt w:val="decimal"/>
      <w:lvlText w:val="%1."/>
      <w:lvlJc w:val="left"/>
      <w:pPr>
        <w:ind w:left="75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80535A0"/>
    <w:multiLevelType w:val="hybridMultilevel"/>
    <w:tmpl w:val="E0025556"/>
    <w:lvl w:ilvl="0" w:tplc="21284114">
      <w:start w:val="1"/>
      <w:numFmt w:val="lowerLetter"/>
      <w:lvlText w:val="%1)"/>
      <w:lvlJc w:val="left"/>
      <w:pPr>
        <w:ind w:left="476" w:hanging="360"/>
      </w:pPr>
      <w:rPr>
        <w:rFonts w:ascii="Arial" w:eastAsia="Arial" w:hAnsi="Arial" w:cs="Arial" w:hint="default"/>
        <w:spacing w:val="-1"/>
        <w:w w:val="100"/>
        <w:sz w:val="20"/>
        <w:szCs w:val="20"/>
        <w:lang w:val="pl-PL" w:eastAsia="en-US" w:bidi="ar-SA"/>
      </w:rPr>
    </w:lvl>
    <w:lvl w:ilvl="1" w:tplc="20AA8450">
      <w:start w:val="1"/>
      <w:numFmt w:val="decimal"/>
      <w:lvlText w:val="%2)"/>
      <w:lvlJc w:val="left"/>
      <w:pPr>
        <w:ind w:left="476" w:hanging="360"/>
      </w:pPr>
      <w:rPr>
        <w:rFonts w:ascii="Arial" w:eastAsia="Arial" w:hAnsi="Arial" w:cs="Arial" w:hint="default"/>
        <w:spacing w:val="-1"/>
        <w:w w:val="100"/>
        <w:sz w:val="20"/>
        <w:szCs w:val="20"/>
        <w:lang w:val="pl-PL" w:eastAsia="en-US" w:bidi="ar-SA"/>
      </w:rPr>
    </w:lvl>
    <w:lvl w:ilvl="2" w:tplc="614C17BA">
      <w:numFmt w:val="bullet"/>
      <w:lvlText w:val="•"/>
      <w:lvlJc w:val="left"/>
      <w:pPr>
        <w:ind w:left="2244" w:hanging="360"/>
      </w:pPr>
      <w:rPr>
        <w:rFonts w:hint="default"/>
        <w:lang w:val="pl-PL" w:eastAsia="en-US" w:bidi="ar-SA"/>
      </w:rPr>
    </w:lvl>
    <w:lvl w:ilvl="3" w:tplc="BEDA2088">
      <w:numFmt w:val="bullet"/>
      <w:lvlText w:val="•"/>
      <w:lvlJc w:val="left"/>
      <w:pPr>
        <w:ind w:left="3126" w:hanging="360"/>
      </w:pPr>
      <w:rPr>
        <w:rFonts w:hint="default"/>
        <w:lang w:val="pl-PL" w:eastAsia="en-US" w:bidi="ar-SA"/>
      </w:rPr>
    </w:lvl>
    <w:lvl w:ilvl="4" w:tplc="874E1BB6">
      <w:numFmt w:val="bullet"/>
      <w:lvlText w:val="•"/>
      <w:lvlJc w:val="left"/>
      <w:pPr>
        <w:ind w:left="4008" w:hanging="360"/>
      </w:pPr>
      <w:rPr>
        <w:rFonts w:hint="default"/>
        <w:lang w:val="pl-PL" w:eastAsia="en-US" w:bidi="ar-SA"/>
      </w:rPr>
    </w:lvl>
    <w:lvl w:ilvl="5" w:tplc="8C18F138">
      <w:numFmt w:val="bullet"/>
      <w:lvlText w:val="•"/>
      <w:lvlJc w:val="left"/>
      <w:pPr>
        <w:ind w:left="4890" w:hanging="360"/>
      </w:pPr>
      <w:rPr>
        <w:rFonts w:hint="default"/>
        <w:lang w:val="pl-PL" w:eastAsia="en-US" w:bidi="ar-SA"/>
      </w:rPr>
    </w:lvl>
    <w:lvl w:ilvl="6" w:tplc="A344D800">
      <w:numFmt w:val="bullet"/>
      <w:lvlText w:val="•"/>
      <w:lvlJc w:val="left"/>
      <w:pPr>
        <w:ind w:left="5772" w:hanging="360"/>
      </w:pPr>
      <w:rPr>
        <w:rFonts w:hint="default"/>
        <w:lang w:val="pl-PL" w:eastAsia="en-US" w:bidi="ar-SA"/>
      </w:rPr>
    </w:lvl>
    <w:lvl w:ilvl="7" w:tplc="FB22EBFC">
      <w:numFmt w:val="bullet"/>
      <w:lvlText w:val="•"/>
      <w:lvlJc w:val="left"/>
      <w:pPr>
        <w:ind w:left="6654" w:hanging="360"/>
      </w:pPr>
      <w:rPr>
        <w:rFonts w:hint="default"/>
        <w:lang w:val="pl-PL" w:eastAsia="en-US" w:bidi="ar-SA"/>
      </w:rPr>
    </w:lvl>
    <w:lvl w:ilvl="8" w:tplc="A09C327A">
      <w:numFmt w:val="bullet"/>
      <w:lvlText w:val="•"/>
      <w:lvlJc w:val="left"/>
      <w:pPr>
        <w:ind w:left="7536" w:hanging="360"/>
      </w:pPr>
      <w:rPr>
        <w:rFonts w:hint="default"/>
        <w:lang w:val="pl-PL" w:eastAsia="en-US" w:bidi="ar-SA"/>
      </w:rPr>
    </w:lvl>
  </w:abstractNum>
  <w:abstractNum w:abstractNumId="19">
    <w:nsid w:val="49D35F82"/>
    <w:multiLevelType w:val="hybridMultilevel"/>
    <w:tmpl w:val="A84E26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A282D18"/>
    <w:multiLevelType w:val="multilevel"/>
    <w:tmpl w:val="00000005"/>
    <w:lvl w:ilvl="0">
      <w:start w:val="1"/>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2.%3."/>
      <w:lvlJc w:val="left"/>
      <w:pPr>
        <w:tabs>
          <w:tab w:val="num" w:pos="2160"/>
        </w:tabs>
        <w:ind w:left="2160" w:hanging="360"/>
      </w:pPr>
      <w:rPr>
        <w:rFonts w:cs="Times New Roman"/>
        <w:b/>
      </w:rPr>
    </w:lvl>
    <w:lvl w:ilvl="3">
      <w:start w:val="1"/>
      <w:numFmt w:val="decimal"/>
      <w:lvlText w:val="%2.%3.%4."/>
      <w:lvlJc w:val="left"/>
      <w:pPr>
        <w:tabs>
          <w:tab w:val="num" w:pos="2880"/>
        </w:tabs>
        <w:ind w:left="2880" w:hanging="360"/>
      </w:pPr>
      <w:rPr>
        <w:rFonts w:cs="Times New Roman"/>
        <w:b/>
      </w:rPr>
    </w:lvl>
    <w:lvl w:ilvl="4">
      <w:start w:val="1"/>
      <w:numFmt w:val="decimal"/>
      <w:lvlText w:val="%2.%3.%4.%5."/>
      <w:lvlJc w:val="left"/>
      <w:pPr>
        <w:tabs>
          <w:tab w:val="num" w:pos="3600"/>
        </w:tabs>
        <w:ind w:left="3600" w:hanging="360"/>
      </w:pPr>
      <w:rPr>
        <w:rFonts w:cs="Times New Roman"/>
        <w:b/>
      </w:rPr>
    </w:lvl>
    <w:lvl w:ilvl="5">
      <w:start w:val="1"/>
      <w:numFmt w:val="decimal"/>
      <w:lvlText w:val="%2.%3.%4.%5.%6."/>
      <w:lvlJc w:val="left"/>
      <w:pPr>
        <w:tabs>
          <w:tab w:val="num" w:pos="4320"/>
        </w:tabs>
        <w:ind w:left="4320" w:hanging="360"/>
      </w:pPr>
      <w:rPr>
        <w:rFonts w:cs="Times New Roman"/>
        <w:b/>
      </w:rPr>
    </w:lvl>
    <w:lvl w:ilvl="6">
      <w:start w:val="1"/>
      <w:numFmt w:val="decimal"/>
      <w:lvlText w:val="%2.%3.%4.%5.%6.%7."/>
      <w:lvlJc w:val="left"/>
      <w:pPr>
        <w:tabs>
          <w:tab w:val="num" w:pos="5040"/>
        </w:tabs>
        <w:ind w:left="5040" w:hanging="360"/>
      </w:pPr>
      <w:rPr>
        <w:rFonts w:cs="Times New Roman"/>
        <w:b/>
      </w:rPr>
    </w:lvl>
    <w:lvl w:ilvl="7">
      <w:start w:val="1"/>
      <w:numFmt w:val="decimal"/>
      <w:lvlText w:val="%2.%3.%4.%5.%6.%7.%8."/>
      <w:lvlJc w:val="left"/>
      <w:pPr>
        <w:tabs>
          <w:tab w:val="num" w:pos="5760"/>
        </w:tabs>
        <w:ind w:left="5760" w:hanging="360"/>
      </w:pPr>
      <w:rPr>
        <w:rFonts w:cs="Times New Roman"/>
        <w:b/>
      </w:rPr>
    </w:lvl>
    <w:lvl w:ilvl="8">
      <w:start w:val="1"/>
      <w:numFmt w:val="decimal"/>
      <w:lvlText w:val="%2.%3.%4.%5.%6.%7.%8.%9."/>
      <w:lvlJc w:val="left"/>
      <w:pPr>
        <w:tabs>
          <w:tab w:val="num" w:pos="6480"/>
        </w:tabs>
        <w:ind w:left="6480" w:hanging="360"/>
      </w:pPr>
      <w:rPr>
        <w:rFonts w:cs="Times New Roman"/>
        <w:b/>
      </w:rPr>
    </w:lvl>
  </w:abstractNum>
  <w:abstractNum w:abstractNumId="21">
    <w:nsid w:val="4B94252A"/>
    <w:multiLevelType w:val="hybridMultilevel"/>
    <w:tmpl w:val="8E46AD9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4DFE3D6C"/>
    <w:multiLevelType w:val="hybridMultilevel"/>
    <w:tmpl w:val="234C92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41E4834"/>
    <w:multiLevelType w:val="hybridMultilevel"/>
    <w:tmpl w:val="EFFC568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5B382F24"/>
    <w:multiLevelType w:val="multilevel"/>
    <w:tmpl w:val="00000005"/>
    <w:lvl w:ilvl="0">
      <w:start w:val="1"/>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2.%3."/>
      <w:lvlJc w:val="left"/>
      <w:pPr>
        <w:tabs>
          <w:tab w:val="num" w:pos="2160"/>
        </w:tabs>
        <w:ind w:left="2160" w:hanging="360"/>
      </w:pPr>
      <w:rPr>
        <w:rFonts w:cs="Times New Roman"/>
        <w:b/>
      </w:rPr>
    </w:lvl>
    <w:lvl w:ilvl="3">
      <w:start w:val="1"/>
      <w:numFmt w:val="decimal"/>
      <w:lvlText w:val="%2.%3.%4."/>
      <w:lvlJc w:val="left"/>
      <w:pPr>
        <w:tabs>
          <w:tab w:val="num" w:pos="2880"/>
        </w:tabs>
        <w:ind w:left="2880" w:hanging="360"/>
      </w:pPr>
      <w:rPr>
        <w:rFonts w:cs="Times New Roman"/>
        <w:b/>
      </w:rPr>
    </w:lvl>
    <w:lvl w:ilvl="4">
      <w:start w:val="1"/>
      <w:numFmt w:val="decimal"/>
      <w:lvlText w:val="%2.%3.%4.%5."/>
      <w:lvlJc w:val="left"/>
      <w:pPr>
        <w:tabs>
          <w:tab w:val="num" w:pos="3600"/>
        </w:tabs>
        <w:ind w:left="3600" w:hanging="360"/>
      </w:pPr>
      <w:rPr>
        <w:rFonts w:cs="Times New Roman"/>
        <w:b/>
      </w:rPr>
    </w:lvl>
    <w:lvl w:ilvl="5">
      <w:start w:val="1"/>
      <w:numFmt w:val="decimal"/>
      <w:lvlText w:val="%2.%3.%4.%5.%6."/>
      <w:lvlJc w:val="left"/>
      <w:pPr>
        <w:tabs>
          <w:tab w:val="num" w:pos="4320"/>
        </w:tabs>
        <w:ind w:left="4320" w:hanging="360"/>
      </w:pPr>
      <w:rPr>
        <w:rFonts w:cs="Times New Roman"/>
        <w:b/>
      </w:rPr>
    </w:lvl>
    <w:lvl w:ilvl="6">
      <w:start w:val="1"/>
      <w:numFmt w:val="decimal"/>
      <w:lvlText w:val="%2.%3.%4.%5.%6.%7."/>
      <w:lvlJc w:val="left"/>
      <w:pPr>
        <w:tabs>
          <w:tab w:val="num" w:pos="5040"/>
        </w:tabs>
        <w:ind w:left="5040" w:hanging="360"/>
      </w:pPr>
      <w:rPr>
        <w:rFonts w:cs="Times New Roman"/>
        <w:b/>
      </w:rPr>
    </w:lvl>
    <w:lvl w:ilvl="7">
      <w:start w:val="1"/>
      <w:numFmt w:val="decimal"/>
      <w:lvlText w:val="%2.%3.%4.%5.%6.%7.%8."/>
      <w:lvlJc w:val="left"/>
      <w:pPr>
        <w:tabs>
          <w:tab w:val="num" w:pos="5760"/>
        </w:tabs>
        <w:ind w:left="5760" w:hanging="360"/>
      </w:pPr>
      <w:rPr>
        <w:rFonts w:cs="Times New Roman"/>
        <w:b/>
      </w:rPr>
    </w:lvl>
    <w:lvl w:ilvl="8">
      <w:start w:val="1"/>
      <w:numFmt w:val="decimal"/>
      <w:lvlText w:val="%2.%3.%4.%5.%6.%7.%8.%9."/>
      <w:lvlJc w:val="left"/>
      <w:pPr>
        <w:tabs>
          <w:tab w:val="num" w:pos="6480"/>
        </w:tabs>
        <w:ind w:left="6480" w:hanging="360"/>
      </w:pPr>
      <w:rPr>
        <w:rFonts w:cs="Times New Roman"/>
        <w:b/>
      </w:rPr>
    </w:lvl>
  </w:abstractNum>
  <w:abstractNum w:abstractNumId="25">
    <w:nsid w:val="5C5447CE"/>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610B3B29"/>
    <w:multiLevelType w:val="hybridMultilevel"/>
    <w:tmpl w:val="4A8C5CBE"/>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64926EA8"/>
    <w:multiLevelType w:val="hybridMultilevel"/>
    <w:tmpl w:val="FABEEFDE"/>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54C5735"/>
    <w:multiLevelType w:val="hybridMultilevel"/>
    <w:tmpl w:val="0A968FB2"/>
    <w:lvl w:ilvl="0" w:tplc="F91AE85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657A5845"/>
    <w:multiLevelType w:val="hybridMultilevel"/>
    <w:tmpl w:val="28941A3C"/>
    <w:lvl w:ilvl="0" w:tplc="6980BB9E">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0">
    <w:nsid w:val="6AA749CA"/>
    <w:multiLevelType w:val="hybridMultilevel"/>
    <w:tmpl w:val="CF26918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72697905"/>
    <w:multiLevelType w:val="hybridMultilevel"/>
    <w:tmpl w:val="18502432"/>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74BC26CB"/>
    <w:multiLevelType w:val="hybridMultilevel"/>
    <w:tmpl w:val="0F9C2B1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7A5D1760"/>
    <w:multiLevelType w:val="hybridMultilevel"/>
    <w:tmpl w:val="110A289A"/>
    <w:lvl w:ilvl="0" w:tplc="4F1673C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6C208820">
      <w:start w:val="4"/>
      <w:numFmt w:val="bullet"/>
      <w:lvlText w:val="-"/>
      <w:lvlJc w:val="left"/>
      <w:pPr>
        <w:tabs>
          <w:tab w:val="num" w:pos="2340"/>
        </w:tabs>
        <w:ind w:left="2340" w:hanging="360"/>
      </w:pPr>
      <w:rPr>
        <w:rFonts w:ascii="Times New Roman" w:eastAsia="Times New Roman" w:hAnsi="Times New Roman" w:cs="Times New Roman" w:hint="default"/>
        <w:sz w:val="25"/>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17"/>
  </w:num>
  <w:num w:numId="3">
    <w:abstractNumId w:val="23"/>
  </w:num>
  <w:num w:numId="4">
    <w:abstractNumId w:val="25"/>
  </w:num>
  <w:num w:numId="5">
    <w:abstractNumId w:val="6"/>
    <w:lvlOverride w:ilvl="0">
      <w:startOverride w:val="1"/>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5"/>
  </w:num>
  <w:num w:numId="8">
    <w:abstractNumId w:val="10"/>
  </w:num>
  <w:num w:numId="9">
    <w:abstractNumId w:val="5"/>
  </w:num>
  <w:num w:numId="10">
    <w:abstractNumId w:val="9"/>
  </w:num>
  <w:num w:numId="11">
    <w:abstractNumId w:val="32"/>
  </w:num>
  <w:num w:numId="12">
    <w:abstractNumId w:val="30"/>
  </w:num>
  <w:num w:numId="13">
    <w:abstractNumId w:val="4"/>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0"/>
  </w:num>
  <w:num w:numId="21">
    <w:abstractNumId w:val="24"/>
  </w:num>
  <w:num w:numId="22">
    <w:abstractNumId w:val="16"/>
  </w:num>
  <w:num w:numId="23">
    <w:abstractNumId w:val="8"/>
  </w:num>
  <w:num w:numId="24">
    <w:abstractNumId w:val="7"/>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8"/>
  </w:num>
  <w:num w:numId="28">
    <w:abstractNumId w:val="14"/>
  </w:num>
  <w:num w:numId="29">
    <w:abstractNumId w:val="2"/>
  </w:num>
  <w:num w:numId="30">
    <w:abstractNumId w:val="11"/>
  </w:num>
  <w:num w:numId="31">
    <w:abstractNumId w:val="19"/>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37D0E"/>
    <w:rsid w:val="0001253E"/>
    <w:rsid w:val="0002311D"/>
    <w:rsid w:val="0002458C"/>
    <w:rsid w:val="00024876"/>
    <w:rsid w:val="00047A12"/>
    <w:rsid w:val="000A5F4D"/>
    <w:rsid w:val="000B033D"/>
    <w:rsid w:val="000B7268"/>
    <w:rsid w:val="000C0B20"/>
    <w:rsid w:val="000E26E3"/>
    <w:rsid w:val="000E3F7B"/>
    <w:rsid w:val="001119D0"/>
    <w:rsid w:val="00113C6F"/>
    <w:rsid w:val="001234C4"/>
    <w:rsid w:val="0012427D"/>
    <w:rsid w:val="00155BD5"/>
    <w:rsid w:val="001A5269"/>
    <w:rsid w:val="001D08E4"/>
    <w:rsid w:val="001D6328"/>
    <w:rsid w:val="001D7F7F"/>
    <w:rsid w:val="001F6A85"/>
    <w:rsid w:val="002166C3"/>
    <w:rsid w:val="002257D7"/>
    <w:rsid w:val="00230BC4"/>
    <w:rsid w:val="002430BC"/>
    <w:rsid w:val="0024703E"/>
    <w:rsid w:val="002472A1"/>
    <w:rsid w:val="00262450"/>
    <w:rsid w:val="00262481"/>
    <w:rsid w:val="00287088"/>
    <w:rsid w:val="0029472B"/>
    <w:rsid w:val="002A5A04"/>
    <w:rsid w:val="002C1C14"/>
    <w:rsid w:val="003008EF"/>
    <w:rsid w:val="0032726A"/>
    <w:rsid w:val="00341237"/>
    <w:rsid w:val="0034724C"/>
    <w:rsid w:val="00390462"/>
    <w:rsid w:val="00393EC0"/>
    <w:rsid w:val="003A6CEE"/>
    <w:rsid w:val="003B0393"/>
    <w:rsid w:val="003B17FE"/>
    <w:rsid w:val="003B561A"/>
    <w:rsid w:val="003C06DA"/>
    <w:rsid w:val="003C09DC"/>
    <w:rsid w:val="003D44DA"/>
    <w:rsid w:val="003E479B"/>
    <w:rsid w:val="003F1B37"/>
    <w:rsid w:val="00453820"/>
    <w:rsid w:val="00464FE9"/>
    <w:rsid w:val="00485BF3"/>
    <w:rsid w:val="00495A7F"/>
    <w:rsid w:val="004C4603"/>
    <w:rsid w:val="004E1575"/>
    <w:rsid w:val="004E1FE7"/>
    <w:rsid w:val="004F1D50"/>
    <w:rsid w:val="004F3DBC"/>
    <w:rsid w:val="004F5A58"/>
    <w:rsid w:val="00506806"/>
    <w:rsid w:val="00523161"/>
    <w:rsid w:val="005360E7"/>
    <w:rsid w:val="00543A56"/>
    <w:rsid w:val="00546601"/>
    <w:rsid w:val="00565B2E"/>
    <w:rsid w:val="005708C0"/>
    <w:rsid w:val="00582C2F"/>
    <w:rsid w:val="0059130B"/>
    <w:rsid w:val="005A68A4"/>
    <w:rsid w:val="005B4CF9"/>
    <w:rsid w:val="005F2441"/>
    <w:rsid w:val="005F386D"/>
    <w:rsid w:val="006002DF"/>
    <w:rsid w:val="006108E1"/>
    <w:rsid w:val="00612553"/>
    <w:rsid w:val="0061435E"/>
    <w:rsid w:val="00615096"/>
    <w:rsid w:val="00616E73"/>
    <w:rsid w:val="00626CD0"/>
    <w:rsid w:val="006952B0"/>
    <w:rsid w:val="006F539C"/>
    <w:rsid w:val="00730456"/>
    <w:rsid w:val="00746B0E"/>
    <w:rsid w:val="0076048D"/>
    <w:rsid w:val="00764477"/>
    <w:rsid w:val="00786196"/>
    <w:rsid w:val="00790369"/>
    <w:rsid w:val="0079595F"/>
    <w:rsid w:val="007B28A4"/>
    <w:rsid w:val="007B484D"/>
    <w:rsid w:val="007E05A9"/>
    <w:rsid w:val="008064AB"/>
    <w:rsid w:val="00810FFD"/>
    <w:rsid w:val="00831F2C"/>
    <w:rsid w:val="0083212D"/>
    <w:rsid w:val="00840AEF"/>
    <w:rsid w:val="00855B47"/>
    <w:rsid w:val="00884E4D"/>
    <w:rsid w:val="008C61F1"/>
    <w:rsid w:val="008D4603"/>
    <w:rsid w:val="008E4C2C"/>
    <w:rsid w:val="008F0416"/>
    <w:rsid w:val="008F3397"/>
    <w:rsid w:val="00906874"/>
    <w:rsid w:val="0093035C"/>
    <w:rsid w:val="00962FFB"/>
    <w:rsid w:val="00967DE1"/>
    <w:rsid w:val="009A03DF"/>
    <w:rsid w:val="009A0F4C"/>
    <w:rsid w:val="009A2C33"/>
    <w:rsid w:val="00A05180"/>
    <w:rsid w:val="00A10138"/>
    <w:rsid w:val="00A30D18"/>
    <w:rsid w:val="00A522BC"/>
    <w:rsid w:val="00A65FF6"/>
    <w:rsid w:val="00A72767"/>
    <w:rsid w:val="00A72DF2"/>
    <w:rsid w:val="00A73372"/>
    <w:rsid w:val="00A94827"/>
    <w:rsid w:val="00AA15EC"/>
    <w:rsid w:val="00AB78CB"/>
    <w:rsid w:val="00AC1469"/>
    <w:rsid w:val="00AD64B0"/>
    <w:rsid w:val="00AE0F3B"/>
    <w:rsid w:val="00AE657B"/>
    <w:rsid w:val="00AF5B75"/>
    <w:rsid w:val="00B063F9"/>
    <w:rsid w:val="00B13BE6"/>
    <w:rsid w:val="00B14628"/>
    <w:rsid w:val="00B14C62"/>
    <w:rsid w:val="00B16FBB"/>
    <w:rsid w:val="00B20CD1"/>
    <w:rsid w:val="00B26106"/>
    <w:rsid w:val="00B37D0E"/>
    <w:rsid w:val="00B51A3C"/>
    <w:rsid w:val="00B6255F"/>
    <w:rsid w:val="00B7547D"/>
    <w:rsid w:val="00B801A9"/>
    <w:rsid w:val="00B811CF"/>
    <w:rsid w:val="00B91E58"/>
    <w:rsid w:val="00B92F8F"/>
    <w:rsid w:val="00B9401B"/>
    <w:rsid w:val="00B964C4"/>
    <w:rsid w:val="00BE5E09"/>
    <w:rsid w:val="00BF5746"/>
    <w:rsid w:val="00BF5E01"/>
    <w:rsid w:val="00C10843"/>
    <w:rsid w:val="00C16F42"/>
    <w:rsid w:val="00C272C2"/>
    <w:rsid w:val="00C42BBE"/>
    <w:rsid w:val="00C43439"/>
    <w:rsid w:val="00C55BF4"/>
    <w:rsid w:val="00C84713"/>
    <w:rsid w:val="00C87C34"/>
    <w:rsid w:val="00C93714"/>
    <w:rsid w:val="00C95029"/>
    <w:rsid w:val="00C9693D"/>
    <w:rsid w:val="00CA2195"/>
    <w:rsid w:val="00CB5F7B"/>
    <w:rsid w:val="00CC5646"/>
    <w:rsid w:val="00CE05FA"/>
    <w:rsid w:val="00CE1C8B"/>
    <w:rsid w:val="00CE4C6D"/>
    <w:rsid w:val="00CE50AE"/>
    <w:rsid w:val="00CF3581"/>
    <w:rsid w:val="00D2689C"/>
    <w:rsid w:val="00D5579C"/>
    <w:rsid w:val="00D6537C"/>
    <w:rsid w:val="00D710A6"/>
    <w:rsid w:val="00D76E02"/>
    <w:rsid w:val="00DB3C06"/>
    <w:rsid w:val="00DB5520"/>
    <w:rsid w:val="00DC5813"/>
    <w:rsid w:val="00DC74ED"/>
    <w:rsid w:val="00E060EA"/>
    <w:rsid w:val="00E22854"/>
    <w:rsid w:val="00E246E6"/>
    <w:rsid w:val="00E3261C"/>
    <w:rsid w:val="00E46A8D"/>
    <w:rsid w:val="00E532A9"/>
    <w:rsid w:val="00E62BEA"/>
    <w:rsid w:val="00E73646"/>
    <w:rsid w:val="00E90AA7"/>
    <w:rsid w:val="00E962F5"/>
    <w:rsid w:val="00EB20B8"/>
    <w:rsid w:val="00ED28EF"/>
    <w:rsid w:val="00EE16FA"/>
    <w:rsid w:val="00F0606E"/>
    <w:rsid w:val="00F242D9"/>
    <w:rsid w:val="00F36558"/>
    <w:rsid w:val="00F425F2"/>
    <w:rsid w:val="00F43A92"/>
    <w:rsid w:val="00F77472"/>
    <w:rsid w:val="00FB1E45"/>
    <w:rsid w:val="00FB6124"/>
    <w:rsid w:val="00FB6FB1"/>
    <w:rsid w:val="00FC59A4"/>
    <w:rsid w:val="00FE0A4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7D0E"/>
    <w:rPr>
      <w:rFonts w:ascii="Calibri" w:eastAsia="Times New Roman" w:hAnsi="Calibri" w:cs="Times New Roman"/>
      <w:lang w:eastAsia="pl-PL"/>
    </w:rPr>
  </w:style>
  <w:style w:type="paragraph" w:styleId="Nagwek1">
    <w:name w:val="heading 1"/>
    <w:basedOn w:val="Normalny"/>
    <w:next w:val="Normalny"/>
    <w:link w:val="Nagwek1Znak"/>
    <w:uiPriority w:val="9"/>
    <w:qFormat/>
    <w:rsid w:val="00C8471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ista41">
    <w:name w:val="Lista 41"/>
    <w:basedOn w:val="Normalny"/>
    <w:rsid w:val="00B37D0E"/>
    <w:pPr>
      <w:suppressAutoHyphens/>
      <w:spacing w:after="0" w:line="100" w:lineRule="atLeast"/>
      <w:ind w:left="1132" w:hanging="283"/>
    </w:pPr>
    <w:rPr>
      <w:rFonts w:ascii="Times New Roman" w:hAnsi="Times New Roman"/>
      <w:kern w:val="1"/>
      <w:sz w:val="20"/>
      <w:szCs w:val="20"/>
      <w:lang w:eastAsia="hi-IN" w:bidi="hi-IN"/>
    </w:rPr>
  </w:style>
  <w:style w:type="character" w:styleId="Hipercze">
    <w:name w:val="Hyperlink"/>
    <w:basedOn w:val="Domylnaczcionkaakapitu"/>
    <w:uiPriority w:val="99"/>
    <w:unhideWhenUsed/>
    <w:rsid w:val="00EE16FA"/>
    <w:rPr>
      <w:color w:val="0000FF" w:themeColor="hyperlink"/>
      <w:u w:val="single"/>
    </w:rPr>
  </w:style>
  <w:style w:type="paragraph" w:styleId="Akapitzlist">
    <w:name w:val="List Paragraph"/>
    <w:basedOn w:val="Normalny"/>
    <w:link w:val="AkapitzlistZnak"/>
    <w:uiPriority w:val="1"/>
    <w:qFormat/>
    <w:rsid w:val="00E060EA"/>
    <w:pPr>
      <w:ind w:left="720"/>
      <w:contextualSpacing/>
    </w:pPr>
  </w:style>
  <w:style w:type="paragraph" w:styleId="Tekstpodstawowywcity">
    <w:name w:val="Body Text Indent"/>
    <w:basedOn w:val="Normalny"/>
    <w:link w:val="TekstpodstawowywcityZnak"/>
    <w:uiPriority w:val="99"/>
    <w:semiHidden/>
    <w:rsid w:val="00CE50AE"/>
    <w:pPr>
      <w:suppressAutoHyphens/>
      <w:spacing w:after="120" w:line="100" w:lineRule="atLeast"/>
      <w:ind w:left="283"/>
    </w:pPr>
    <w:rPr>
      <w:rFonts w:cs="Mangal"/>
      <w:kern w:val="1"/>
      <w:sz w:val="24"/>
      <w:szCs w:val="21"/>
      <w:lang w:eastAsia="hi-IN" w:bidi="hi-IN"/>
    </w:rPr>
  </w:style>
  <w:style w:type="character" w:customStyle="1" w:styleId="TekstpodstawowywcityZnak">
    <w:name w:val="Tekst podstawowy wcięty Znak"/>
    <w:basedOn w:val="Domylnaczcionkaakapitu"/>
    <w:link w:val="Tekstpodstawowywcity"/>
    <w:uiPriority w:val="99"/>
    <w:semiHidden/>
    <w:rsid w:val="00CE50AE"/>
    <w:rPr>
      <w:rFonts w:ascii="Calibri" w:eastAsia="Times New Roman" w:hAnsi="Calibri" w:cs="Mangal"/>
      <w:kern w:val="1"/>
      <w:sz w:val="24"/>
      <w:szCs w:val="21"/>
      <w:lang w:eastAsia="hi-IN" w:bidi="hi-IN"/>
    </w:rPr>
  </w:style>
  <w:style w:type="character" w:customStyle="1" w:styleId="Nagwek1Znak">
    <w:name w:val="Nagłówek 1 Znak"/>
    <w:basedOn w:val="Domylnaczcionkaakapitu"/>
    <w:link w:val="Nagwek1"/>
    <w:uiPriority w:val="9"/>
    <w:rsid w:val="00C84713"/>
    <w:rPr>
      <w:rFonts w:asciiTheme="majorHAnsi" w:eastAsiaTheme="majorEastAsia" w:hAnsiTheme="majorHAnsi" w:cstheme="majorBidi"/>
      <w:color w:val="365F91" w:themeColor="accent1" w:themeShade="BF"/>
      <w:sz w:val="32"/>
      <w:szCs w:val="32"/>
    </w:rPr>
  </w:style>
  <w:style w:type="character" w:styleId="Uwydatnienie">
    <w:name w:val="Emphasis"/>
    <w:basedOn w:val="Domylnaczcionkaakapitu"/>
    <w:uiPriority w:val="20"/>
    <w:qFormat/>
    <w:rsid w:val="00C84713"/>
    <w:rPr>
      <w:i/>
      <w:iCs/>
    </w:rPr>
  </w:style>
  <w:style w:type="paragraph" w:styleId="Tekstdymka">
    <w:name w:val="Balloon Text"/>
    <w:basedOn w:val="Normalny"/>
    <w:link w:val="TekstdymkaZnak"/>
    <w:uiPriority w:val="99"/>
    <w:semiHidden/>
    <w:unhideWhenUsed/>
    <w:rsid w:val="00C8471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4713"/>
    <w:rPr>
      <w:rFonts w:ascii="Tahoma" w:eastAsia="Times New Roman" w:hAnsi="Tahoma" w:cs="Tahoma"/>
      <w:sz w:val="16"/>
      <w:szCs w:val="16"/>
      <w:lang w:eastAsia="pl-PL"/>
    </w:rPr>
  </w:style>
  <w:style w:type="character" w:customStyle="1" w:styleId="AkapitzlistZnak">
    <w:name w:val="Akapit z listą Znak"/>
    <w:link w:val="Akapitzlist"/>
    <w:uiPriority w:val="1"/>
    <w:locked/>
    <w:rsid w:val="005F386D"/>
    <w:rPr>
      <w:rFonts w:ascii="Calibri" w:eastAsia="Times New Roman" w:hAnsi="Calibri" w:cs="Times New Roman"/>
      <w:lang w:eastAsia="pl-PL"/>
    </w:rPr>
  </w:style>
  <w:style w:type="paragraph" w:styleId="Tekstpodstawowy">
    <w:name w:val="Body Text"/>
    <w:basedOn w:val="Normalny"/>
    <w:link w:val="TekstpodstawowyZnak"/>
    <w:uiPriority w:val="99"/>
    <w:unhideWhenUsed/>
    <w:rsid w:val="00341237"/>
    <w:pPr>
      <w:spacing w:after="120"/>
    </w:pPr>
  </w:style>
  <w:style w:type="character" w:customStyle="1" w:styleId="TekstpodstawowyZnak">
    <w:name w:val="Tekst podstawowy Znak"/>
    <w:basedOn w:val="Domylnaczcionkaakapitu"/>
    <w:link w:val="Tekstpodstawowy"/>
    <w:uiPriority w:val="99"/>
    <w:rsid w:val="00341237"/>
    <w:rPr>
      <w:rFonts w:ascii="Calibri" w:eastAsia="Times New Roman" w:hAnsi="Calibri" w:cs="Times New Roman"/>
      <w:lang w:eastAsia="pl-PL"/>
    </w:rPr>
  </w:style>
  <w:style w:type="paragraph" w:styleId="Tekstpodstawowy2">
    <w:name w:val="Body Text 2"/>
    <w:basedOn w:val="Normalny"/>
    <w:link w:val="Tekstpodstawowy2Znak"/>
    <w:uiPriority w:val="99"/>
    <w:semiHidden/>
    <w:unhideWhenUsed/>
    <w:rsid w:val="00341237"/>
    <w:pPr>
      <w:spacing w:after="120" w:line="480" w:lineRule="auto"/>
    </w:pPr>
  </w:style>
  <w:style w:type="character" w:customStyle="1" w:styleId="Tekstpodstawowy2Znak">
    <w:name w:val="Tekst podstawowy 2 Znak"/>
    <w:basedOn w:val="Domylnaczcionkaakapitu"/>
    <w:link w:val="Tekstpodstawowy2"/>
    <w:uiPriority w:val="99"/>
    <w:semiHidden/>
    <w:rsid w:val="00341237"/>
    <w:rPr>
      <w:rFonts w:ascii="Calibri" w:eastAsia="Times New Roman" w:hAnsi="Calibri" w:cs="Times New Roman"/>
      <w:lang w:eastAsia="pl-PL"/>
    </w:rPr>
  </w:style>
  <w:style w:type="paragraph" w:styleId="Tytu">
    <w:name w:val="Title"/>
    <w:basedOn w:val="Normalny"/>
    <w:link w:val="TytuZnak"/>
    <w:qFormat/>
    <w:rsid w:val="00341237"/>
    <w:pPr>
      <w:spacing w:after="0" w:line="240" w:lineRule="auto"/>
      <w:jc w:val="center"/>
    </w:pPr>
    <w:rPr>
      <w:rFonts w:ascii="Times New Roman" w:hAnsi="Times New Roman"/>
      <w:b/>
      <w:bCs/>
      <w:sz w:val="24"/>
      <w:szCs w:val="24"/>
    </w:rPr>
  </w:style>
  <w:style w:type="character" w:customStyle="1" w:styleId="TytuZnak">
    <w:name w:val="Tytuł Znak"/>
    <w:basedOn w:val="Domylnaczcionkaakapitu"/>
    <w:link w:val="Tytu"/>
    <w:rsid w:val="00341237"/>
    <w:rPr>
      <w:rFonts w:ascii="Times New Roman" w:eastAsia="Times New Roman" w:hAnsi="Times New Roman" w:cs="Times New Roman"/>
      <w:b/>
      <w:bCs/>
      <w:sz w:val="24"/>
      <w:szCs w:val="24"/>
      <w:lang w:eastAsia="pl-PL"/>
    </w:rPr>
  </w:style>
  <w:style w:type="paragraph" w:customStyle="1" w:styleId="Heading1">
    <w:name w:val="Heading 1"/>
    <w:basedOn w:val="Normalny"/>
    <w:uiPriority w:val="1"/>
    <w:qFormat/>
    <w:rsid w:val="00B26106"/>
    <w:pPr>
      <w:widowControl w:val="0"/>
      <w:autoSpaceDE w:val="0"/>
      <w:autoSpaceDN w:val="0"/>
      <w:spacing w:before="77" w:after="0" w:line="240" w:lineRule="auto"/>
      <w:ind w:left="515" w:right="512"/>
      <w:jc w:val="center"/>
      <w:outlineLvl w:val="1"/>
    </w:pPr>
    <w:rPr>
      <w:rFonts w:ascii="Arial" w:eastAsia="Arial" w:hAnsi="Arial" w:cs="Arial"/>
      <w:b/>
      <w:bCs/>
      <w:sz w:val="28"/>
      <w:szCs w:val="28"/>
      <w:lang w:eastAsia="en-US"/>
    </w:rPr>
  </w:style>
  <w:style w:type="paragraph" w:customStyle="1" w:styleId="Heading2">
    <w:name w:val="Heading 2"/>
    <w:basedOn w:val="Normalny"/>
    <w:uiPriority w:val="1"/>
    <w:qFormat/>
    <w:rsid w:val="00B26106"/>
    <w:pPr>
      <w:widowControl w:val="0"/>
      <w:autoSpaceDE w:val="0"/>
      <w:autoSpaceDN w:val="0"/>
      <w:spacing w:before="1" w:after="0" w:line="240" w:lineRule="auto"/>
      <w:ind w:left="115"/>
      <w:outlineLvl w:val="2"/>
    </w:pPr>
    <w:rPr>
      <w:rFonts w:ascii="Arial" w:eastAsia="Arial" w:hAnsi="Arial" w:cs="Arial"/>
      <w:b/>
      <w:bCs/>
      <w:sz w:val="20"/>
      <w:szCs w:val="20"/>
      <w:u w:val="single" w:color="000000"/>
      <w:lang w:eastAsia="en-US"/>
    </w:rPr>
  </w:style>
  <w:style w:type="paragraph" w:styleId="NormalnyWeb">
    <w:name w:val="Normal (Web)"/>
    <w:basedOn w:val="Normalny"/>
    <w:uiPriority w:val="99"/>
    <w:semiHidden/>
    <w:unhideWhenUsed/>
    <w:rsid w:val="00C93714"/>
    <w:pPr>
      <w:spacing w:before="100" w:beforeAutospacing="1" w:after="100" w:afterAutospacing="1" w:line="240" w:lineRule="auto"/>
    </w:pPr>
    <w:rPr>
      <w:rFonts w:ascii="Times New Roman" w:hAnsi="Times New Roman"/>
      <w:sz w:val="24"/>
      <w:szCs w:val="24"/>
    </w:rPr>
  </w:style>
  <w:style w:type="paragraph" w:customStyle="1" w:styleId="Textbody">
    <w:name w:val="Text body"/>
    <w:basedOn w:val="Normalny"/>
    <w:rsid w:val="005F2441"/>
    <w:pPr>
      <w:suppressAutoHyphens/>
      <w:autoSpaceDN w:val="0"/>
      <w:spacing w:after="0" w:line="240" w:lineRule="auto"/>
      <w:jc w:val="center"/>
      <w:textAlignment w:val="baseline"/>
    </w:pPr>
    <w:rPr>
      <w:rFonts w:ascii="Times New Roman" w:hAnsi="Times New Roman"/>
      <w:kern w:val="3"/>
      <w:sz w:val="20"/>
      <w:szCs w:val="20"/>
      <w:lang w:eastAsia="zh-CN"/>
    </w:rPr>
  </w:style>
  <w:style w:type="paragraph" w:styleId="Cytatintensywny">
    <w:name w:val="Intense Quote"/>
    <w:basedOn w:val="Normalny"/>
    <w:next w:val="Normalny"/>
    <w:link w:val="CytatintensywnyZnak"/>
    <w:uiPriority w:val="30"/>
    <w:qFormat/>
    <w:rsid w:val="00E246E6"/>
    <w:pPr>
      <w:pBdr>
        <w:bottom w:val="single" w:sz="4" w:space="4" w:color="4F81BD" w:themeColor="accent1"/>
      </w:pBdr>
      <w:spacing w:before="200" w:after="280" w:line="283" w:lineRule="auto"/>
      <w:ind w:left="936" w:right="936" w:hanging="10"/>
      <w:jc w:val="both"/>
    </w:pPr>
    <w:rPr>
      <w:rFonts w:ascii="Times New Roman" w:hAnsi="Times New Roman"/>
      <w:b/>
      <w:bCs/>
      <w:i/>
      <w:iCs/>
      <w:color w:val="4F81BD" w:themeColor="accent1"/>
      <w:sz w:val="24"/>
    </w:rPr>
  </w:style>
  <w:style w:type="character" w:customStyle="1" w:styleId="CytatintensywnyZnak">
    <w:name w:val="Cytat intensywny Znak"/>
    <w:basedOn w:val="Domylnaczcionkaakapitu"/>
    <w:link w:val="Cytatintensywny"/>
    <w:uiPriority w:val="30"/>
    <w:rsid w:val="00E246E6"/>
    <w:rPr>
      <w:rFonts w:ascii="Times New Roman" w:eastAsia="Times New Roman" w:hAnsi="Times New Roman" w:cs="Times New Roman"/>
      <w:b/>
      <w:bCs/>
      <w:i/>
      <w:iCs/>
      <w:color w:val="4F81BD" w:themeColor="accent1"/>
      <w:sz w:val="24"/>
      <w:lang w:eastAsia="pl-PL"/>
    </w:rPr>
  </w:style>
  <w:style w:type="paragraph" w:styleId="Lista2">
    <w:name w:val="List 2"/>
    <w:basedOn w:val="Normalny"/>
    <w:rsid w:val="006108E1"/>
    <w:pPr>
      <w:spacing w:after="0" w:line="240" w:lineRule="auto"/>
      <w:ind w:left="566" w:hanging="283"/>
    </w:pPr>
    <w:rPr>
      <w:rFonts w:ascii="Times New Roman" w:hAnsi="Times New Roman"/>
      <w:sz w:val="24"/>
      <w:szCs w:val="24"/>
    </w:rPr>
  </w:style>
  <w:style w:type="table" w:styleId="Tabela-Siatka">
    <w:name w:val="Table Grid"/>
    <w:basedOn w:val="Standardowy"/>
    <w:uiPriority w:val="59"/>
    <w:rsid w:val="00D653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0838463">
      <w:bodyDiv w:val="1"/>
      <w:marLeft w:val="0"/>
      <w:marRight w:val="0"/>
      <w:marTop w:val="0"/>
      <w:marBottom w:val="0"/>
      <w:divBdr>
        <w:top w:val="none" w:sz="0" w:space="0" w:color="auto"/>
        <w:left w:val="none" w:sz="0" w:space="0" w:color="auto"/>
        <w:bottom w:val="none" w:sz="0" w:space="0" w:color="auto"/>
        <w:right w:val="none" w:sz="0" w:space="0" w:color="auto"/>
      </w:divBdr>
    </w:div>
    <w:div w:id="185357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szardwojdak@kckkonin.pl" TargetMode="External"/><Relationship Id="rId3" Type="http://schemas.openxmlformats.org/officeDocument/2006/relationships/styles" Target="styles.xml"/><Relationship Id="rId7" Type="http://schemas.openxmlformats.org/officeDocument/2006/relationships/hyperlink" Target="mailto:dariuszlis@kckkoni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riuszlis@kckkonin.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C0D11-9FA1-4E92-B88E-BBDA8D4E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1843</TotalTime>
  <Pages>13</Pages>
  <Words>2725</Words>
  <Characters>16355</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Koniński Dom Kultury</Company>
  <LinksUpToDate>false</LinksUpToDate>
  <CharactersWithSpaces>19042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d.lis</cp:lastModifiedBy>
  <cp:revision>100</cp:revision>
  <cp:lastPrinted>2020-12-21T14:07:00Z</cp:lastPrinted>
  <dcterms:created xsi:type="dcterms:W3CDTF">2013-04-18T05:36:00Z</dcterms:created>
  <dcterms:modified xsi:type="dcterms:W3CDTF">2025-12-11T08:04:00Z</dcterms:modified>
</cp:coreProperties>
</file>